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395"/>
        <w:gridCol w:w="1089"/>
        <w:gridCol w:w="911"/>
        <w:gridCol w:w="254"/>
        <w:gridCol w:w="2254"/>
        <w:gridCol w:w="183"/>
        <w:gridCol w:w="2071"/>
        <w:gridCol w:w="2254"/>
        <w:gridCol w:w="527"/>
        <w:gridCol w:w="512"/>
        <w:gridCol w:w="620"/>
        <w:gridCol w:w="595"/>
        <w:gridCol w:w="410"/>
        <w:gridCol w:w="337"/>
        <w:gridCol w:w="1507"/>
      </w:tblGrid>
      <w:tr w:rsidR="003A6AB1" w:rsidRPr="005C6733" w:rsidTr="005D29AB">
        <w:trPr>
          <w:trHeight w:val="442"/>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3A6AB1" w:rsidRPr="005C6733" w:rsidRDefault="00C8374E" w:rsidP="008C0EAE">
            <w:pPr>
              <w:pStyle w:val="Heading1"/>
              <w:rPr>
                <w:rFonts w:ascii="Arial" w:hAnsi="Arial" w:cs="Arial"/>
                <w:szCs w:val="32"/>
                <w:lang w:val="en-GB"/>
              </w:rPr>
            </w:pPr>
            <w:r w:rsidRPr="005C6733">
              <w:rPr>
                <w:rFonts w:ascii="Arial" w:hAnsi="Arial" w:cs="Arial"/>
                <w:szCs w:val="32"/>
                <w:lang w:val="en-GB"/>
              </w:rPr>
              <w:t>THE SANDERS DRAPER SCHOOL AND SPECIALIST SCIENCE COLLEGE: Art &amp; Design</w:t>
            </w:r>
          </w:p>
        </w:tc>
      </w:tr>
      <w:tr w:rsidR="003D0C21" w:rsidRPr="005C6733" w:rsidTr="00D37F0A">
        <w:trPr>
          <w:trHeight w:val="442"/>
          <w:jc w:val="center"/>
        </w:trPr>
        <w:tc>
          <w:tcPr>
            <w:tcW w:w="2395" w:type="dxa"/>
            <w:tcBorders>
              <w:top w:val="single" w:sz="4" w:space="0" w:color="auto"/>
              <w:left w:val="single" w:sz="4" w:space="0" w:color="auto"/>
              <w:bottom w:val="single" w:sz="4" w:space="0" w:color="auto"/>
              <w:right w:val="single" w:sz="4" w:space="0" w:color="auto"/>
            </w:tcBorders>
            <w:vAlign w:val="center"/>
          </w:tcPr>
          <w:p w:rsidR="003A6AB1" w:rsidRPr="005C6733" w:rsidRDefault="003A6AB1" w:rsidP="008C0EAE">
            <w:pPr>
              <w:rPr>
                <w:rFonts w:ascii="Arial" w:hAnsi="Arial" w:cs="Arial"/>
                <w:b/>
                <w:sz w:val="28"/>
                <w:szCs w:val="28"/>
              </w:rPr>
            </w:pPr>
            <w:r w:rsidRPr="005C6733">
              <w:rPr>
                <w:rFonts w:ascii="Arial" w:hAnsi="Arial" w:cs="Arial"/>
                <w:b/>
                <w:sz w:val="28"/>
                <w:szCs w:val="28"/>
              </w:rPr>
              <w:t>UNIT No:</w:t>
            </w:r>
            <w:r w:rsidR="00C8374E" w:rsidRPr="005C6733">
              <w:rPr>
                <w:rFonts w:ascii="Arial" w:hAnsi="Arial" w:cs="Arial"/>
                <w:b/>
                <w:sz w:val="28"/>
                <w:szCs w:val="28"/>
              </w:rPr>
              <w:t xml:space="preserve"> </w:t>
            </w:r>
            <w:r w:rsidR="00D50C95" w:rsidRPr="005C6733">
              <w:rPr>
                <w:rFonts w:ascii="Arial" w:hAnsi="Arial" w:cs="Arial"/>
                <w:b/>
                <w:sz w:val="28"/>
                <w:szCs w:val="28"/>
              </w:rPr>
              <w:t>2</w:t>
            </w:r>
          </w:p>
        </w:tc>
        <w:tc>
          <w:tcPr>
            <w:tcW w:w="2000" w:type="dxa"/>
            <w:gridSpan w:val="2"/>
            <w:tcBorders>
              <w:top w:val="single" w:sz="4" w:space="0" w:color="auto"/>
              <w:left w:val="single" w:sz="4" w:space="0" w:color="auto"/>
              <w:bottom w:val="single" w:sz="4" w:space="0" w:color="auto"/>
              <w:right w:val="single" w:sz="4" w:space="0" w:color="auto"/>
            </w:tcBorders>
            <w:vAlign w:val="center"/>
          </w:tcPr>
          <w:p w:rsidR="003A6AB1" w:rsidRPr="005C6733" w:rsidRDefault="003A6AB1" w:rsidP="008C0EAE">
            <w:pPr>
              <w:rPr>
                <w:rFonts w:ascii="Arial" w:hAnsi="Arial" w:cs="Arial"/>
                <w:b/>
                <w:sz w:val="28"/>
                <w:szCs w:val="28"/>
              </w:rPr>
            </w:pPr>
            <w:r w:rsidRPr="005C6733">
              <w:rPr>
                <w:rFonts w:ascii="Arial" w:hAnsi="Arial" w:cs="Arial"/>
                <w:b/>
                <w:sz w:val="28"/>
                <w:szCs w:val="28"/>
              </w:rPr>
              <w:t>TERM:</w:t>
            </w:r>
            <w:r w:rsidR="00C8374E" w:rsidRPr="005C6733">
              <w:rPr>
                <w:rFonts w:ascii="Arial" w:hAnsi="Arial" w:cs="Arial"/>
                <w:b/>
                <w:sz w:val="28"/>
                <w:szCs w:val="28"/>
              </w:rPr>
              <w:t xml:space="preserve"> </w:t>
            </w:r>
            <w:r w:rsidR="00CA2016" w:rsidRPr="005C6733">
              <w:rPr>
                <w:rFonts w:ascii="Arial" w:hAnsi="Arial" w:cs="Arial"/>
                <w:b/>
                <w:sz w:val="28"/>
                <w:szCs w:val="28"/>
              </w:rPr>
              <w:t>20</w:t>
            </w:r>
            <w:r w:rsidR="00BC6383" w:rsidRPr="005C6733">
              <w:rPr>
                <w:rFonts w:ascii="Arial" w:hAnsi="Arial" w:cs="Arial"/>
                <w:b/>
                <w:sz w:val="28"/>
                <w:szCs w:val="28"/>
              </w:rPr>
              <w:t>10-11</w:t>
            </w:r>
          </w:p>
        </w:tc>
        <w:tc>
          <w:tcPr>
            <w:tcW w:w="7543" w:type="dxa"/>
            <w:gridSpan w:val="6"/>
            <w:tcBorders>
              <w:top w:val="single" w:sz="4" w:space="0" w:color="auto"/>
              <w:left w:val="single" w:sz="4" w:space="0" w:color="auto"/>
              <w:bottom w:val="single" w:sz="4" w:space="0" w:color="auto"/>
              <w:right w:val="single" w:sz="4" w:space="0" w:color="auto"/>
            </w:tcBorders>
            <w:vAlign w:val="center"/>
          </w:tcPr>
          <w:p w:rsidR="003A6AB1" w:rsidRPr="005C6733" w:rsidRDefault="003A6AB1" w:rsidP="00BC6383">
            <w:pPr>
              <w:rPr>
                <w:rFonts w:ascii="Arial" w:hAnsi="Arial" w:cs="Arial"/>
                <w:b/>
                <w:sz w:val="28"/>
                <w:szCs w:val="28"/>
              </w:rPr>
            </w:pPr>
            <w:r w:rsidRPr="005C6733">
              <w:rPr>
                <w:rFonts w:ascii="Arial" w:hAnsi="Arial" w:cs="Arial"/>
                <w:b/>
                <w:sz w:val="28"/>
                <w:szCs w:val="28"/>
              </w:rPr>
              <w:t xml:space="preserve">PROJECT TITLE: </w:t>
            </w:r>
            <w:r w:rsidR="009E5F97">
              <w:rPr>
                <w:rFonts w:ascii="Arial" w:hAnsi="Arial" w:cs="Arial"/>
                <w:b/>
                <w:sz w:val="28"/>
                <w:szCs w:val="28"/>
              </w:rPr>
              <w:t>Life and Death</w:t>
            </w:r>
          </w:p>
        </w:tc>
        <w:tc>
          <w:tcPr>
            <w:tcW w:w="2137" w:type="dxa"/>
            <w:gridSpan w:val="4"/>
            <w:tcBorders>
              <w:top w:val="single" w:sz="4" w:space="0" w:color="auto"/>
              <w:left w:val="single" w:sz="4" w:space="0" w:color="auto"/>
              <w:bottom w:val="single" w:sz="4" w:space="0" w:color="auto"/>
              <w:right w:val="single" w:sz="4" w:space="0" w:color="auto"/>
            </w:tcBorders>
            <w:vAlign w:val="center"/>
          </w:tcPr>
          <w:p w:rsidR="003A6AB1" w:rsidRPr="005C6733" w:rsidRDefault="003A6AB1" w:rsidP="008C0EAE">
            <w:pPr>
              <w:rPr>
                <w:rFonts w:ascii="Arial" w:hAnsi="Arial" w:cs="Arial"/>
                <w:b/>
                <w:sz w:val="28"/>
                <w:szCs w:val="28"/>
              </w:rPr>
            </w:pPr>
            <w:r w:rsidRPr="005C6733">
              <w:rPr>
                <w:rFonts w:ascii="Arial" w:hAnsi="Arial" w:cs="Arial"/>
                <w:b/>
                <w:sz w:val="28"/>
                <w:szCs w:val="28"/>
              </w:rPr>
              <w:t xml:space="preserve">LENGTH: </w:t>
            </w:r>
            <w:r w:rsidR="003F650B" w:rsidRPr="005C6733">
              <w:rPr>
                <w:rFonts w:ascii="Arial" w:hAnsi="Arial" w:cs="Arial"/>
                <w:b/>
                <w:sz w:val="28"/>
                <w:szCs w:val="28"/>
              </w:rPr>
              <w:t>15</w:t>
            </w:r>
            <w:r w:rsidR="00BC6383" w:rsidRPr="005C6733">
              <w:rPr>
                <w:rFonts w:ascii="Arial" w:hAnsi="Arial" w:cs="Arial"/>
                <w:b/>
                <w:sz w:val="28"/>
                <w:szCs w:val="28"/>
              </w:rPr>
              <w:t xml:space="preserve"> </w:t>
            </w:r>
            <w:r w:rsidR="003F650B" w:rsidRPr="005C6733">
              <w:rPr>
                <w:rFonts w:ascii="Arial" w:hAnsi="Arial" w:cs="Arial"/>
                <w:b/>
                <w:sz w:val="28"/>
                <w:szCs w:val="28"/>
              </w:rPr>
              <w:t>hrs</w:t>
            </w: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3A6AB1" w:rsidRPr="005C6733" w:rsidRDefault="00CC03B0" w:rsidP="008C0EAE">
            <w:pPr>
              <w:rPr>
                <w:rFonts w:ascii="Arial" w:hAnsi="Arial" w:cs="Arial"/>
                <w:b/>
                <w:sz w:val="28"/>
                <w:szCs w:val="28"/>
              </w:rPr>
            </w:pPr>
            <w:r w:rsidRPr="005C6733">
              <w:rPr>
                <w:rFonts w:ascii="Arial" w:hAnsi="Arial" w:cs="Arial"/>
                <w:b/>
                <w:sz w:val="28"/>
                <w:szCs w:val="28"/>
              </w:rPr>
              <w:t xml:space="preserve">GROUP: </w:t>
            </w:r>
            <w:r w:rsidR="00C8374E" w:rsidRPr="005C6733">
              <w:rPr>
                <w:rFonts w:ascii="Arial" w:hAnsi="Arial" w:cs="Arial"/>
                <w:b/>
                <w:sz w:val="28"/>
                <w:szCs w:val="28"/>
              </w:rPr>
              <w:t xml:space="preserve"> </w:t>
            </w:r>
            <w:r w:rsidR="00CA2016" w:rsidRPr="005C6733">
              <w:rPr>
                <w:rFonts w:ascii="Arial" w:hAnsi="Arial" w:cs="Arial"/>
                <w:b/>
                <w:sz w:val="28"/>
                <w:szCs w:val="28"/>
              </w:rPr>
              <w:t xml:space="preserve">Yr </w:t>
            </w:r>
            <w:r w:rsidR="00B74E08" w:rsidRPr="005C6733">
              <w:rPr>
                <w:rFonts w:ascii="Arial" w:hAnsi="Arial" w:cs="Arial"/>
                <w:b/>
                <w:sz w:val="28"/>
                <w:szCs w:val="28"/>
              </w:rPr>
              <w:t>8</w:t>
            </w:r>
          </w:p>
        </w:tc>
      </w:tr>
      <w:tr w:rsidR="00183E97" w:rsidRPr="005C6733" w:rsidTr="005D29AB">
        <w:trPr>
          <w:trHeight w:val="321"/>
          <w:jc w:val="center"/>
        </w:trPr>
        <w:tc>
          <w:tcPr>
            <w:tcW w:w="11938" w:type="dxa"/>
            <w:gridSpan w:val="9"/>
            <w:vMerge w:val="restart"/>
            <w:tcBorders>
              <w:top w:val="single" w:sz="4" w:space="0" w:color="auto"/>
              <w:left w:val="single" w:sz="4" w:space="0" w:color="auto"/>
              <w:right w:val="single" w:sz="4" w:space="0" w:color="auto"/>
            </w:tcBorders>
            <w:shd w:val="clear" w:color="auto" w:fill="auto"/>
          </w:tcPr>
          <w:p w:rsidR="005C6733" w:rsidRPr="005C6733" w:rsidRDefault="00183E97" w:rsidP="00183E97">
            <w:pPr>
              <w:rPr>
                <w:rFonts w:ascii="Arial" w:hAnsi="Arial" w:cs="Arial"/>
                <w:b/>
                <w:sz w:val="28"/>
                <w:szCs w:val="28"/>
              </w:rPr>
            </w:pPr>
            <w:r w:rsidRPr="005C6733">
              <w:rPr>
                <w:rFonts w:ascii="Arial" w:hAnsi="Arial" w:cs="Arial"/>
                <w:b/>
                <w:sz w:val="28"/>
                <w:szCs w:val="28"/>
              </w:rPr>
              <w:t xml:space="preserve">KNOWLEDGE and UNDERSTANDING </w:t>
            </w:r>
          </w:p>
          <w:p w:rsidR="00183E97" w:rsidRPr="005C6733" w:rsidRDefault="00183E97" w:rsidP="00183E97">
            <w:pPr>
              <w:rPr>
                <w:rFonts w:ascii="Arial" w:hAnsi="Arial" w:cs="Arial"/>
                <w:b/>
              </w:rPr>
            </w:pPr>
            <w:r w:rsidRPr="005C6733">
              <w:rPr>
                <w:rFonts w:ascii="Arial" w:hAnsi="Arial" w:cs="Arial"/>
                <w:b/>
              </w:rPr>
              <w:t>(with regard to providing effective learning opportunities for all pupils):</w:t>
            </w:r>
          </w:p>
          <w:p w:rsidR="00183E97" w:rsidRPr="005C6733" w:rsidRDefault="00CA2016" w:rsidP="00183E97">
            <w:pPr>
              <w:rPr>
                <w:rFonts w:ascii="Arial" w:hAnsi="Arial" w:cs="Arial"/>
              </w:rPr>
            </w:pPr>
            <w:r w:rsidRPr="005C6733">
              <w:rPr>
                <w:rFonts w:ascii="Arial" w:hAnsi="Arial" w:cs="Arial"/>
              </w:rPr>
              <w:t xml:space="preserve">Skills Area: </w:t>
            </w:r>
            <w:r w:rsidR="005B1BB9" w:rsidRPr="005C6733">
              <w:rPr>
                <w:rFonts w:ascii="Arial" w:hAnsi="Arial" w:cs="Arial"/>
              </w:rPr>
              <w:t>Clay</w:t>
            </w:r>
          </w:p>
          <w:p w:rsidR="00183E97" w:rsidRPr="005C6733" w:rsidRDefault="00CA2016" w:rsidP="00183E97">
            <w:pPr>
              <w:rPr>
                <w:rFonts w:ascii="Arial" w:hAnsi="Arial" w:cs="Arial"/>
              </w:rPr>
            </w:pPr>
            <w:r w:rsidRPr="005C6733">
              <w:rPr>
                <w:rFonts w:ascii="Arial" w:hAnsi="Arial" w:cs="Arial"/>
              </w:rPr>
              <w:t xml:space="preserve">Historical &amp; Cultural Studies: Art of </w:t>
            </w:r>
            <w:r w:rsidR="00D50C95" w:rsidRPr="005C6733">
              <w:rPr>
                <w:rFonts w:ascii="Arial" w:hAnsi="Arial" w:cs="Arial"/>
              </w:rPr>
              <w:t>SOUTH</w:t>
            </w:r>
            <w:r w:rsidR="00B74E08" w:rsidRPr="005C6733">
              <w:rPr>
                <w:rFonts w:ascii="Arial" w:hAnsi="Arial" w:cs="Arial"/>
              </w:rPr>
              <w:t xml:space="preserve"> AMERICA</w:t>
            </w:r>
          </w:p>
        </w:tc>
        <w:tc>
          <w:tcPr>
            <w:tcW w:w="3981" w:type="dxa"/>
            <w:gridSpan w:val="6"/>
            <w:tcBorders>
              <w:top w:val="single" w:sz="4" w:space="0" w:color="auto"/>
              <w:left w:val="single" w:sz="4" w:space="0" w:color="auto"/>
              <w:bottom w:val="single" w:sz="4" w:space="0" w:color="auto"/>
              <w:right w:val="single" w:sz="4" w:space="0" w:color="auto"/>
            </w:tcBorders>
            <w:shd w:val="clear" w:color="auto" w:fill="auto"/>
          </w:tcPr>
          <w:p w:rsidR="007914F9" w:rsidRDefault="007914F9" w:rsidP="007914F9">
            <w:pPr>
              <w:rPr>
                <w:rFonts w:ascii="Arial" w:hAnsi="Arial" w:cs="Arial"/>
                <w:b/>
                <w:sz w:val="28"/>
                <w:szCs w:val="28"/>
              </w:rPr>
            </w:pPr>
            <w:r>
              <w:rPr>
                <w:rFonts w:ascii="Arial" w:hAnsi="Arial" w:cs="Arial"/>
                <w:b/>
                <w:sz w:val="28"/>
                <w:szCs w:val="28"/>
              </w:rPr>
              <w:t xml:space="preserve">CURRICULUM OPPORTUNITIES </w:t>
            </w:r>
          </w:p>
          <w:p w:rsidR="00183E97" w:rsidRPr="005C6733" w:rsidRDefault="007914F9" w:rsidP="007914F9">
            <w:pPr>
              <w:rPr>
                <w:rFonts w:ascii="Arial" w:hAnsi="Arial" w:cs="Arial"/>
                <w:b/>
              </w:rPr>
            </w:pPr>
            <w:r w:rsidRPr="00593742">
              <w:rPr>
                <w:rFonts w:ascii="Arial" w:hAnsi="Arial" w:cs="Arial"/>
                <w:b/>
              </w:rPr>
              <w:t>(for all pupils):</w:t>
            </w:r>
          </w:p>
        </w:tc>
      </w:tr>
      <w:tr w:rsidR="00183E97" w:rsidRPr="005C6733" w:rsidTr="005D29AB">
        <w:trPr>
          <w:trHeight w:val="456"/>
          <w:jc w:val="center"/>
        </w:trPr>
        <w:tc>
          <w:tcPr>
            <w:tcW w:w="11938" w:type="dxa"/>
            <w:gridSpan w:val="9"/>
            <w:vMerge/>
            <w:tcBorders>
              <w:left w:val="single" w:sz="4" w:space="0" w:color="auto"/>
              <w:bottom w:val="single" w:sz="4" w:space="0" w:color="auto"/>
              <w:right w:val="single" w:sz="4" w:space="0" w:color="auto"/>
            </w:tcBorders>
            <w:shd w:val="clear" w:color="auto" w:fill="auto"/>
          </w:tcPr>
          <w:p w:rsidR="00183E97" w:rsidRPr="005C6733" w:rsidRDefault="00183E97" w:rsidP="008C0EAE">
            <w:pPr>
              <w:rPr>
                <w:rFonts w:ascii="Arial" w:hAnsi="Arial" w:cs="Arial"/>
                <w:b/>
              </w:rPr>
            </w:pPr>
          </w:p>
        </w:tc>
        <w:tc>
          <w:tcPr>
            <w:tcW w:w="1132" w:type="dxa"/>
            <w:gridSpan w:val="2"/>
            <w:vMerge w:val="restart"/>
            <w:tcBorders>
              <w:top w:val="single" w:sz="4" w:space="0" w:color="auto"/>
              <w:left w:val="single" w:sz="4" w:space="0" w:color="auto"/>
              <w:right w:val="single" w:sz="4" w:space="0" w:color="auto"/>
            </w:tcBorders>
            <w:shd w:val="clear" w:color="auto" w:fill="auto"/>
          </w:tcPr>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Line</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Tone</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Colour</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Pattern</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Texture</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Shape</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Form</w:t>
            </w:r>
          </w:p>
          <w:p w:rsidR="00183E97" w:rsidRPr="005C6733" w:rsidRDefault="00183E97" w:rsidP="002F695C">
            <w:pPr>
              <w:rPr>
                <w:rFonts w:ascii="Arial" w:hAnsi="Arial" w:cs="Arial"/>
              </w:rPr>
            </w:pPr>
            <w:r w:rsidRPr="005C6733">
              <w:rPr>
                <w:rFonts w:ascii="Arial" w:hAnsi="Arial" w:cs="Arial"/>
                <w:color w:val="FFFFFF" w:themeColor="background1"/>
                <w:highlight w:val="black"/>
              </w:rPr>
              <w:t>Space</w:t>
            </w:r>
          </w:p>
        </w:tc>
        <w:tc>
          <w:tcPr>
            <w:tcW w:w="1342" w:type="dxa"/>
            <w:gridSpan w:val="3"/>
            <w:vMerge w:val="restart"/>
            <w:tcBorders>
              <w:top w:val="single" w:sz="4" w:space="0" w:color="auto"/>
              <w:left w:val="single" w:sz="4" w:space="0" w:color="auto"/>
              <w:right w:val="single" w:sz="4" w:space="0" w:color="auto"/>
            </w:tcBorders>
            <w:shd w:val="clear" w:color="auto" w:fill="auto"/>
          </w:tcPr>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ART</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CRAFT</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DESIGN</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2D</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3D</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Individual work</w:t>
            </w:r>
          </w:p>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Paired work</w:t>
            </w:r>
          </w:p>
          <w:p w:rsidR="00183E97" w:rsidRPr="005C6733" w:rsidRDefault="00183E97" w:rsidP="002F695C">
            <w:pPr>
              <w:rPr>
                <w:rFonts w:ascii="Arial" w:hAnsi="Arial" w:cs="Arial"/>
              </w:rPr>
            </w:pPr>
            <w:r w:rsidRPr="005C6733">
              <w:rPr>
                <w:rFonts w:ascii="Arial" w:hAnsi="Arial" w:cs="Arial"/>
                <w:color w:val="FFFFFF" w:themeColor="background1"/>
                <w:highlight w:val="black"/>
              </w:rPr>
              <w:t>Group work</w:t>
            </w:r>
          </w:p>
        </w:tc>
        <w:tc>
          <w:tcPr>
            <w:tcW w:w="1507" w:type="dxa"/>
            <w:vMerge w:val="restart"/>
            <w:tcBorders>
              <w:top w:val="single" w:sz="4" w:space="0" w:color="auto"/>
              <w:left w:val="single" w:sz="4" w:space="0" w:color="auto"/>
              <w:right w:val="single" w:sz="4" w:space="0" w:color="auto"/>
            </w:tcBorders>
            <w:shd w:val="clear" w:color="auto" w:fill="auto"/>
          </w:tcPr>
          <w:p w:rsidR="00183E97" w:rsidRPr="005C6733" w:rsidRDefault="00183E97" w:rsidP="002F695C">
            <w:pPr>
              <w:rPr>
                <w:rFonts w:ascii="Arial" w:hAnsi="Arial" w:cs="Arial"/>
                <w:color w:val="FFFFFF" w:themeColor="background1"/>
                <w:highlight w:val="black"/>
              </w:rPr>
            </w:pPr>
            <w:r w:rsidRPr="005C6733">
              <w:rPr>
                <w:rFonts w:ascii="Arial" w:hAnsi="Arial" w:cs="Arial"/>
                <w:color w:val="FFFFFF" w:themeColor="background1"/>
                <w:highlight w:val="black"/>
              </w:rPr>
              <w:t>Drawing</w:t>
            </w:r>
          </w:p>
          <w:p w:rsidR="00183E97" w:rsidRPr="005C6733" w:rsidRDefault="00183E97" w:rsidP="002F695C">
            <w:pPr>
              <w:rPr>
                <w:rFonts w:ascii="Arial" w:hAnsi="Arial" w:cs="Arial"/>
                <w:color w:val="FFFFFF" w:themeColor="background1"/>
              </w:rPr>
            </w:pPr>
            <w:r w:rsidRPr="005C6733">
              <w:rPr>
                <w:rFonts w:ascii="Arial" w:hAnsi="Arial" w:cs="Arial"/>
                <w:color w:val="FFFFFF" w:themeColor="background1"/>
                <w:highlight w:val="black"/>
              </w:rPr>
              <w:t>Painting</w:t>
            </w:r>
          </w:p>
          <w:p w:rsidR="00183E97" w:rsidRPr="005C6733" w:rsidRDefault="00183E97" w:rsidP="002F695C">
            <w:pPr>
              <w:rPr>
                <w:rFonts w:ascii="Arial" w:hAnsi="Arial" w:cs="Arial"/>
              </w:rPr>
            </w:pPr>
            <w:r w:rsidRPr="005C6733">
              <w:rPr>
                <w:rFonts w:ascii="Arial" w:hAnsi="Arial" w:cs="Arial"/>
              </w:rPr>
              <w:t>Collage</w:t>
            </w:r>
          </w:p>
          <w:p w:rsidR="00183E97" w:rsidRPr="005C6733" w:rsidRDefault="00183E97" w:rsidP="002F695C">
            <w:pPr>
              <w:rPr>
                <w:rFonts w:ascii="Arial" w:hAnsi="Arial" w:cs="Arial"/>
              </w:rPr>
            </w:pPr>
            <w:r w:rsidRPr="005C6733">
              <w:rPr>
                <w:rFonts w:ascii="Arial" w:hAnsi="Arial" w:cs="Arial"/>
              </w:rPr>
              <w:t>Textiles</w:t>
            </w:r>
          </w:p>
          <w:p w:rsidR="00183E97" w:rsidRPr="005C6733" w:rsidRDefault="00183E97" w:rsidP="002F695C">
            <w:pPr>
              <w:rPr>
                <w:rFonts w:ascii="Arial" w:hAnsi="Arial" w:cs="Arial"/>
                <w:color w:val="FFFFFF" w:themeColor="background1"/>
              </w:rPr>
            </w:pPr>
            <w:r w:rsidRPr="005C6733">
              <w:rPr>
                <w:rFonts w:ascii="Arial" w:hAnsi="Arial" w:cs="Arial"/>
                <w:color w:val="FFFFFF" w:themeColor="background1"/>
                <w:highlight w:val="black"/>
              </w:rPr>
              <w:t>Digital Media/ICT</w:t>
            </w:r>
          </w:p>
          <w:p w:rsidR="00183E97" w:rsidRPr="005C6733" w:rsidRDefault="00183E97" w:rsidP="002F695C">
            <w:pPr>
              <w:rPr>
                <w:rFonts w:ascii="Arial" w:hAnsi="Arial" w:cs="Arial"/>
              </w:rPr>
            </w:pPr>
            <w:r w:rsidRPr="005C6733">
              <w:rPr>
                <w:rFonts w:ascii="Arial" w:hAnsi="Arial" w:cs="Arial"/>
              </w:rPr>
              <w:t>Sculpture</w:t>
            </w:r>
          </w:p>
          <w:p w:rsidR="00183E97" w:rsidRPr="005C6733" w:rsidRDefault="00183E97" w:rsidP="002F695C">
            <w:pPr>
              <w:rPr>
                <w:rFonts w:ascii="Arial" w:hAnsi="Arial" w:cs="Arial"/>
              </w:rPr>
            </w:pPr>
            <w:r w:rsidRPr="005C6733">
              <w:rPr>
                <w:rFonts w:ascii="Arial" w:hAnsi="Arial" w:cs="Arial"/>
              </w:rPr>
              <w:t>Printmaking</w:t>
            </w:r>
          </w:p>
          <w:p w:rsidR="00183E97" w:rsidRPr="005C6733" w:rsidRDefault="00183E97" w:rsidP="002F695C">
            <w:pPr>
              <w:rPr>
                <w:rFonts w:ascii="Arial" w:hAnsi="Arial" w:cs="Arial"/>
                <w:color w:val="FFFFFF" w:themeColor="background1"/>
              </w:rPr>
            </w:pPr>
            <w:r w:rsidRPr="005C6733">
              <w:rPr>
                <w:rFonts w:ascii="Arial" w:hAnsi="Arial" w:cs="Arial"/>
                <w:color w:val="FFFFFF" w:themeColor="background1"/>
                <w:highlight w:val="black"/>
              </w:rPr>
              <w:t>Ceramics</w:t>
            </w:r>
          </w:p>
        </w:tc>
      </w:tr>
      <w:tr w:rsidR="002C01FD" w:rsidRPr="005C6733" w:rsidTr="005D29AB">
        <w:trPr>
          <w:trHeight w:val="1010"/>
          <w:jc w:val="center"/>
        </w:trPr>
        <w:tc>
          <w:tcPr>
            <w:tcW w:w="11938" w:type="dxa"/>
            <w:gridSpan w:val="9"/>
            <w:tcBorders>
              <w:left w:val="single" w:sz="4" w:space="0" w:color="auto"/>
              <w:bottom w:val="single" w:sz="4" w:space="0" w:color="auto"/>
              <w:right w:val="single" w:sz="4" w:space="0" w:color="auto"/>
            </w:tcBorders>
            <w:shd w:val="clear" w:color="auto" w:fill="auto"/>
          </w:tcPr>
          <w:p w:rsidR="002C01FD" w:rsidRPr="005C6733" w:rsidRDefault="002C01FD" w:rsidP="00174655">
            <w:pPr>
              <w:rPr>
                <w:rFonts w:ascii="Arial" w:hAnsi="Arial" w:cs="Arial"/>
                <w:b/>
                <w:sz w:val="28"/>
                <w:szCs w:val="28"/>
              </w:rPr>
            </w:pPr>
            <w:r w:rsidRPr="005C6733">
              <w:rPr>
                <w:rFonts w:ascii="Arial" w:hAnsi="Arial" w:cs="Arial"/>
                <w:b/>
                <w:sz w:val="28"/>
                <w:szCs w:val="28"/>
              </w:rPr>
              <w:t>YEAR 8 Schemes of Work</w:t>
            </w:r>
          </w:p>
          <w:p w:rsidR="002C01FD" w:rsidRPr="005C6733" w:rsidRDefault="002C01FD" w:rsidP="00174655">
            <w:pPr>
              <w:rPr>
                <w:rFonts w:ascii="Arial" w:hAnsi="Arial" w:cs="Arial"/>
                <w:b/>
              </w:rPr>
            </w:pPr>
            <w:r w:rsidRPr="005C6733">
              <w:rPr>
                <w:rFonts w:ascii="Arial" w:hAnsi="Arial" w:cs="Arial"/>
                <w:b/>
              </w:rPr>
              <w:t>UNIT No: 1</w:t>
            </w:r>
          </w:p>
          <w:p w:rsidR="002C01FD" w:rsidRPr="005C6733" w:rsidRDefault="002C01FD" w:rsidP="00174655">
            <w:pPr>
              <w:rPr>
                <w:rFonts w:ascii="Arial" w:hAnsi="Arial" w:cs="Arial"/>
              </w:rPr>
            </w:pPr>
            <w:r w:rsidRPr="005C6733">
              <w:rPr>
                <w:rFonts w:ascii="Arial" w:hAnsi="Arial" w:cs="Arial"/>
              </w:rPr>
              <w:t>Skills Area: Drawing and Painting</w:t>
            </w:r>
          </w:p>
          <w:p w:rsidR="002C01FD" w:rsidRPr="005C6733" w:rsidRDefault="002C01FD" w:rsidP="00174655">
            <w:pPr>
              <w:rPr>
                <w:rFonts w:ascii="Arial" w:hAnsi="Arial" w:cs="Arial"/>
              </w:rPr>
            </w:pPr>
            <w:r w:rsidRPr="005C6733">
              <w:rPr>
                <w:rFonts w:ascii="Arial" w:hAnsi="Arial" w:cs="Arial"/>
              </w:rPr>
              <w:t>Historical &amp; Cultural Studies: Art of NORTH AMERICA</w:t>
            </w:r>
          </w:p>
          <w:p w:rsidR="002C01FD" w:rsidRPr="005C6733" w:rsidRDefault="002C01FD" w:rsidP="00174655">
            <w:pPr>
              <w:rPr>
                <w:rFonts w:ascii="Arial" w:hAnsi="Arial" w:cs="Arial"/>
              </w:rPr>
            </w:pPr>
          </w:p>
          <w:p w:rsidR="002C01FD" w:rsidRPr="005C6733" w:rsidRDefault="002C01FD" w:rsidP="00174655">
            <w:pPr>
              <w:rPr>
                <w:rFonts w:ascii="Arial" w:hAnsi="Arial" w:cs="Arial"/>
                <w:b/>
                <w:color w:val="FFFFFF" w:themeColor="background1"/>
                <w:highlight w:val="black"/>
              </w:rPr>
            </w:pPr>
            <w:r w:rsidRPr="005C6733">
              <w:rPr>
                <w:rFonts w:ascii="Arial" w:hAnsi="Arial" w:cs="Arial"/>
                <w:b/>
                <w:color w:val="FFFFFF" w:themeColor="background1"/>
                <w:highlight w:val="black"/>
              </w:rPr>
              <w:t>UNIT No: 2</w:t>
            </w:r>
          </w:p>
          <w:p w:rsidR="002C01FD" w:rsidRPr="005C6733" w:rsidRDefault="002C01FD" w:rsidP="00174655">
            <w:pPr>
              <w:rPr>
                <w:rFonts w:ascii="Arial" w:hAnsi="Arial" w:cs="Arial"/>
                <w:color w:val="FFFFFF" w:themeColor="background1"/>
                <w:highlight w:val="black"/>
              </w:rPr>
            </w:pPr>
            <w:r w:rsidRPr="005C6733">
              <w:rPr>
                <w:rFonts w:ascii="Arial" w:hAnsi="Arial" w:cs="Arial"/>
                <w:color w:val="FFFFFF" w:themeColor="background1"/>
                <w:highlight w:val="black"/>
              </w:rPr>
              <w:t>Skills Area: Clay</w:t>
            </w:r>
          </w:p>
          <w:p w:rsidR="002C01FD" w:rsidRPr="005C6733" w:rsidRDefault="002C01FD" w:rsidP="00174655">
            <w:pPr>
              <w:rPr>
                <w:rFonts w:ascii="Arial" w:hAnsi="Arial" w:cs="Arial"/>
                <w:color w:val="FFFFFF" w:themeColor="background1"/>
              </w:rPr>
            </w:pPr>
            <w:r w:rsidRPr="005C6733">
              <w:rPr>
                <w:rFonts w:ascii="Arial" w:hAnsi="Arial" w:cs="Arial"/>
                <w:color w:val="FFFFFF" w:themeColor="background1"/>
                <w:highlight w:val="black"/>
              </w:rPr>
              <w:t>Historical &amp; Cultural Studies: Art of SOUTH AMERICA</w:t>
            </w:r>
          </w:p>
          <w:p w:rsidR="002C01FD" w:rsidRPr="005C6733" w:rsidRDefault="002C01FD" w:rsidP="00174655">
            <w:pPr>
              <w:rPr>
                <w:rFonts w:ascii="Arial" w:hAnsi="Arial" w:cs="Arial"/>
              </w:rPr>
            </w:pPr>
          </w:p>
          <w:p w:rsidR="002C01FD" w:rsidRPr="005C6733" w:rsidRDefault="002C01FD" w:rsidP="00174655">
            <w:pPr>
              <w:rPr>
                <w:rFonts w:ascii="Arial" w:hAnsi="Arial" w:cs="Arial"/>
                <w:b/>
              </w:rPr>
            </w:pPr>
            <w:r w:rsidRPr="005C6733">
              <w:rPr>
                <w:rFonts w:ascii="Arial" w:hAnsi="Arial" w:cs="Arial"/>
                <w:b/>
              </w:rPr>
              <w:t>UNIT No: 3</w:t>
            </w:r>
          </w:p>
          <w:p w:rsidR="002C01FD" w:rsidRPr="005C6733" w:rsidRDefault="002C01FD" w:rsidP="00174655">
            <w:pPr>
              <w:rPr>
                <w:rFonts w:ascii="Arial" w:hAnsi="Arial" w:cs="Arial"/>
              </w:rPr>
            </w:pPr>
            <w:r w:rsidRPr="005C6733">
              <w:rPr>
                <w:rFonts w:ascii="Arial" w:hAnsi="Arial" w:cs="Arial"/>
              </w:rPr>
              <w:t>Skills Area: Textiles</w:t>
            </w:r>
          </w:p>
          <w:p w:rsidR="002C01FD" w:rsidRPr="005C6733" w:rsidRDefault="002C01FD" w:rsidP="00174655">
            <w:pPr>
              <w:rPr>
                <w:rFonts w:ascii="Arial" w:hAnsi="Arial" w:cs="Arial"/>
              </w:rPr>
            </w:pPr>
            <w:r w:rsidRPr="005C6733">
              <w:rPr>
                <w:rFonts w:ascii="Arial" w:hAnsi="Arial" w:cs="Arial"/>
              </w:rPr>
              <w:t>Historical &amp; Cultural Studies: Art of ASIA</w:t>
            </w:r>
          </w:p>
        </w:tc>
        <w:tc>
          <w:tcPr>
            <w:tcW w:w="1132" w:type="dxa"/>
            <w:gridSpan w:val="2"/>
            <w:vMerge/>
            <w:tcBorders>
              <w:left w:val="single" w:sz="4" w:space="0" w:color="auto"/>
              <w:bottom w:val="single" w:sz="4" w:space="0" w:color="auto"/>
              <w:right w:val="single" w:sz="4" w:space="0" w:color="auto"/>
            </w:tcBorders>
            <w:shd w:val="clear" w:color="auto" w:fill="auto"/>
          </w:tcPr>
          <w:p w:rsidR="002C01FD" w:rsidRPr="005C6733" w:rsidRDefault="002C01FD" w:rsidP="002F695C">
            <w:pPr>
              <w:rPr>
                <w:rFonts w:ascii="Arial" w:hAnsi="Arial" w:cs="Arial"/>
              </w:rPr>
            </w:pPr>
          </w:p>
        </w:tc>
        <w:tc>
          <w:tcPr>
            <w:tcW w:w="1342" w:type="dxa"/>
            <w:gridSpan w:val="3"/>
            <w:vMerge/>
            <w:tcBorders>
              <w:left w:val="single" w:sz="4" w:space="0" w:color="auto"/>
              <w:bottom w:val="single" w:sz="4" w:space="0" w:color="auto"/>
              <w:right w:val="single" w:sz="4" w:space="0" w:color="auto"/>
            </w:tcBorders>
            <w:shd w:val="clear" w:color="auto" w:fill="auto"/>
          </w:tcPr>
          <w:p w:rsidR="002C01FD" w:rsidRPr="005C6733" w:rsidRDefault="002C01FD" w:rsidP="002F695C">
            <w:pPr>
              <w:rPr>
                <w:rFonts w:ascii="Arial" w:hAnsi="Arial" w:cs="Arial"/>
              </w:rPr>
            </w:pPr>
          </w:p>
        </w:tc>
        <w:tc>
          <w:tcPr>
            <w:tcW w:w="1507" w:type="dxa"/>
            <w:vMerge/>
            <w:tcBorders>
              <w:left w:val="single" w:sz="4" w:space="0" w:color="auto"/>
              <w:bottom w:val="single" w:sz="4" w:space="0" w:color="auto"/>
              <w:right w:val="single" w:sz="4" w:space="0" w:color="auto"/>
            </w:tcBorders>
            <w:shd w:val="clear" w:color="auto" w:fill="auto"/>
          </w:tcPr>
          <w:p w:rsidR="002C01FD" w:rsidRPr="005C6733" w:rsidRDefault="002C01FD" w:rsidP="002F695C">
            <w:pPr>
              <w:rPr>
                <w:rFonts w:ascii="Arial" w:hAnsi="Arial" w:cs="Arial"/>
              </w:rPr>
            </w:pPr>
          </w:p>
        </w:tc>
      </w:tr>
      <w:tr w:rsidR="005C6733" w:rsidRPr="0035541C" w:rsidTr="005D29AB">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5C6733" w:rsidRPr="005D2473" w:rsidRDefault="005C6733" w:rsidP="00FA4454">
            <w:pPr>
              <w:rPr>
                <w:rFonts w:ascii="Arial" w:hAnsi="Arial" w:cs="Arial"/>
                <w:b/>
              </w:rPr>
            </w:pPr>
            <w:r w:rsidRPr="00A9602E">
              <w:rPr>
                <w:rFonts w:ascii="Arial" w:hAnsi="Arial" w:cs="Arial"/>
                <w:b/>
                <w:sz w:val="28"/>
                <w:szCs w:val="28"/>
              </w:rPr>
              <w:t xml:space="preserve">KEY </w:t>
            </w:r>
            <w:r>
              <w:rPr>
                <w:rFonts w:ascii="Arial" w:hAnsi="Arial" w:cs="Arial"/>
                <w:b/>
                <w:sz w:val="28"/>
                <w:szCs w:val="28"/>
              </w:rPr>
              <w:t>CONCEPTS</w:t>
            </w:r>
            <w:r w:rsidRPr="00A9602E">
              <w:rPr>
                <w:rFonts w:ascii="Arial" w:hAnsi="Arial" w:cs="Arial"/>
                <w:b/>
                <w:sz w:val="28"/>
                <w:szCs w:val="28"/>
              </w:rPr>
              <w:t xml:space="preserve"> - Pupils should </w:t>
            </w:r>
            <w:r>
              <w:rPr>
                <w:rFonts w:ascii="Arial" w:hAnsi="Arial" w:cs="Arial"/>
                <w:b/>
                <w:sz w:val="28"/>
                <w:szCs w:val="28"/>
              </w:rPr>
              <w:t>be taught about</w:t>
            </w:r>
            <w:r w:rsidRPr="00A9602E">
              <w:rPr>
                <w:rFonts w:ascii="Arial" w:hAnsi="Arial" w:cs="Arial"/>
                <w:b/>
                <w:sz w:val="28"/>
                <w:szCs w:val="28"/>
              </w:rPr>
              <w:t>:</w:t>
            </w:r>
          </w:p>
        </w:tc>
      </w:tr>
      <w:tr w:rsidR="005C6733" w:rsidRPr="0035541C" w:rsidTr="005D29AB">
        <w:trPr>
          <w:trHeight w:val="341"/>
          <w:jc w:val="center"/>
        </w:trPr>
        <w:tc>
          <w:tcPr>
            <w:tcW w:w="3484" w:type="dxa"/>
            <w:gridSpan w:val="2"/>
            <w:tcBorders>
              <w:top w:val="single" w:sz="4" w:space="0" w:color="auto"/>
              <w:left w:val="single" w:sz="4" w:space="0" w:color="auto"/>
              <w:bottom w:val="single" w:sz="4" w:space="0" w:color="auto"/>
              <w:right w:val="single" w:sz="4" w:space="0" w:color="auto"/>
            </w:tcBorders>
          </w:tcPr>
          <w:p w:rsidR="005C6733" w:rsidRPr="00DC3241" w:rsidRDefault="005C6733" w:rsidP="00FA4454">
            <w:pPr>
              <w:autoSpaceDE w:val="0"/>
              <w:autoSpaceDN w:val="0"/>
              <w:adjustRightInd w:val="0"/>
              <w:rPr>
                <w:rFonts w:ascii="Arial" w:hAnsi="Arial" w:cs="Arial"/>
                <w:b/>
                <w:bCs/>
                <w:lang w:eastAsia="en-GB"/>
              </w:rPr>
            </w:pPr>
            <w:r w:rsidRPr="00DC3241">
              <w:rPr>
                <w:rFonts w:ascii="Arial" w:hAnsi="Arial" w:cs="Arial"/>
                <w:b/>
                <w:bCs/>
                <w:lang w:eastAsia="en-GB"/>
              </w:rPr>
              <w:t>1.1 Creativity</w:t>
            </w:r>
          </w:p>
          <w:p w:rsidR="005C6733" w:rsidRDefault="005C6733" w:rsidP="00FA4454">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Producing imaginative images, artefacts and other outcomes that are both original and of value.</w:t>
            </w:r>
          </w:p>
          <w:p w:rsidR="005C6733" w:rsidRDefault="005C6733" w:rsidP="00FA4454">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Exploring and experimenting with ideas, materials, tools and techniques.</w:t>
            </w:r>
          </w:p>
          <w:p w:rsidR="005C6733" w:rsidRPr="003231C3" w:rsidRDefault="005C6733" w:rsidP="00FA4454">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 xml:space="preserve">Taking risks and learning </w:t>
            </w:r>
            <w:r w:rsidRPr="003231C3">
              <w:rPr>
                <w:rFonts w:ascii="Arial" w:hAnsi="Arial" w:cs="Arial"/>
                <w:lang w:eastAsia="en-GB"/>
              </w:rPr>
              <w:lastRenderedPageBreak/>
              <w:t>from mistakes.</w:t>
            </w:r>
          </w:p>
        </w:tc>
        <w:tc>
          <w:tcPr>
            <w:tcW w:w="3602" w:type="dxa"/>
            <w:gridSpan w:val="4"/>
            <w:tcBorders>
              <w:top w:val="single" w:sz="4" w:space="0" w:color="auto"/>
              <w:left w:val="single" w:sz="4" w:space="0" w:color="auto"/>
              <w:bottom w:val="single" w:sz="4" w:space="0" w:color="auto"/>
              <w:right w:val="single" w:sz="4" w:space="0" w:color="auto"/>
            </w:tcBorders>
          </w:tcPr>
          <w:p w:rsidR="005C6733" w:rsidRPr="00DC3241" w:rsidRDefault="005C6733" w:rsidP="00FA4454">
            <w:pPr>
              <w:autoSpaceDE w:val="0"/>
              <w:autoSpaceDN w:val="0"/>
              <w:adjustRightInd w:val="0"/>
              <w:rPr>
                <w:rFonts w:ascii="Arial" w:hAnsi="Arial" w:cs="Arial"/>
                <w:b/>
                <w:bCs/>
                <w:lang w:eastAsia="en-GB"/>
              </w:rPr>
            </w:pPr>
            <w:r w:rsidRPr="00DC3241">
              <w:rPr>
                <w:rFonts w:ascii="Arial" w:hAnsi="Arial" w:cs="Arial"/>
                <w:b/>
                <w:bCs/>
                <w:lang w:eastAsia="en-GB"/>
              </w:rPr>
              <w:lastRenderedPageBreak/>
              <w:t>1.2 Competence</w:t>
            </w:r>
          </w:p>
          <w:p w:rsidR="005C6733" w:rsidRDefault="005C6733" w:rsidP="00FA4454">
            <w:pPr>
              <w:pStyle w:val="ListParagraph"/>
              <w:numPr>
                <w:ilvl w:val="0"/>
                <w:numId w:val="41"/>
              </w:numPr>
              <w:autoSpaceDE w:val="0"/>
              <w:autoSpaceDN w:val="0"/>
              <w:adjustRightInd w:val="0"/>
              <w:ind w:left="293" w:hanging="284"/>
              <w:rPr>
                <w:rFonts w:ascii="Arial" w:hAnsi="Arial" w:cs="Arial"/>
                <w:lang w:eastAsia="en-GB"/>
              </w:rPr>
            </w:pPr>
            <w:r w:rsidRPr="00BB2AE7">
              <w:rPr>
                <w:rFonts w:ascii="Arial" w:hAnsi="Arial" w:cs="Arial"/>
                <w:lang w:eastAsia="en-GB"/>
              </w:rPr>
              <w:t>Investigating, analysing, designing, making, reflecting and evaluating effectively.</w:t>
            </w:r>
          </w:p>
          <w:p w:rsidR="005C6733" w:rsidRPr="00BB2AE7" w:rsidRDefault="005C6733" w:rsidP="00FA4454">
            <w:pPr>
              <w:pStyle w:val="ListParagraph"/>
              <w:numPr>
                <w:ilvl w:val="0"/>
                <w:numId w:val="41"/>
              </w:numPr>
              <w:autoSpaceDE w:val="0"/>
              <w:autoSpaceDN w:val="0"/>
              <w:adjustRightInd w:val="0"/>
              <w:ind w:left="293" w:hanging="284"/>
              <w:rPr>
                <w:rFonts w:ascii="Arial" w:hAnsi="Arial" w:cs="Arial"/>
                <w:lang w:eastAsia="en-GB"/>
              </w:rPr>
            </w:pPr>
            <w:r w:rsidRPr="00BB2AE7">
              <w:rPr>
                <w:rFonts w:ascii="Arial" w:hAnsi="Arial" w:cs="Arial"/>
                <w:lang w:eastAsia="en-GB"/>
              </w:rPr>
              <w:t>Making informed choices about media, techniques and processes.</w:t>
            </w:r>
          </w:p>
        </w:tc>
        <w:tc>
          <w:tcPr>
            <w:tcW w:w="5364" w:type="dxa"/>
            <w:gridSpan w:val="4"/>
            <w:tcBorders>
              <w:top w:val="single" w:sz="4" w:space="0" w:color="auto"/>
              <w:left w:val="single" w:sz="4" w:space="0" w:color="auto"/>
              <w:bottom w:val="single" w:sz="4" w:space="0" w:color="auto"/>
              <w:right w:val="single" w:sz="4" w:space="0" w:color="auto"/>
            </w:tcBorders>
          </w:tcPr>
          <w:p w:rsidR="005C6733" w:rsidRPr="00DC3241" w:rsidRDefault="005C6733" w:rsidP="00FA4454">
            <w:pPr>
              <w:autoSpaceDE w:val="0"/>
              <w:autoSpaceDN w:val="0"/>
              <w:adjustRightInd w:val="0"/>
              <w:rPr>
                <w:rFonts w:ascii="Arial" w:hAnsi="Arial" w:cs="Arial"/>
                <w:b/>
                <w:bCs/>
                <w:lang w:eastAsia="en-GB"/>
              </w:rPr>
            </w:pPr>
            <w:r w:rsidRPr="00DC3241">
              <w:rPr>
                <w:rFonts w:ascii="Arial" w:hAnsi="Arial" w:cs="Arial"/>
                <w:b/>
                <w:bCs/>
                <w:lang w:eastAsia="en-GB"/>
              </w:rPr>
              <w:t>1.3 Cultural understanding</w:t>
            </w:r>
          </w:p>
          <w:p w:rsidR="005C6733" w:rsidRDefault="005C6733" w:rsidP="00FA4454">
            <w:pPr>
              <w:pStyle w:val="ListParagraph"/>
              <w:numPr>
                <w:ilvl w:val="0"/>
                <w:numId w:val="42"/>
              </w:numPr>
              <w:autoSpaceDE w:val="0"/>
              <w:autoSpaceDN w:val="0"/>
              <w:adjustRightInd w:val="0"/>
              <w:ind w:left="282" w:hanging="284"/>
              <w:rPr>
                <w:rFonts w:ascii="Arial" w:hAnsi="Arial" w:cs="Arial"/>
                <w:lang w:eastAsia="en-GB"/>
              </w:rPr>
            </w:pPr>
            <w:r w:rsidRPr="00BB2AE7">
              <w:rPr>
                <w:rFonts w:ascii="Arial" w:hAnsi="Arial" w:cs="Arial"/>
                <w:lang w:eastAsia="en-GB"/>
              </w:rPr>
              <w:t>Engaging with a range of images and artefacts from different contexts, recognising the varied characteristics of different cultures and using them to inform their creating and making.</w:t>
            </w:r>
          </w:p>
          <w:p w:rsidR="005C6733" w:rsidRPr="00BB2AE7" w:rsidRDefault="005C6733" w:rsidP="00FA4454">
            <w:pPr>
              <w:pStyle w:val="ListParagraph"/>
              <w:numPr>
                <w:ilvl w:val="0"/>
                <w:numId w:val="42"/>
              </w:numPr>
              <w:autoSpaceDE w:val="0"/>
              <w:autoSpaceDN w:val="0"/>
              <w:adjustRightInd w:val="0"/>
              <w:ind w:left="282" w:hanging="284"/>
              <w:rPr>
                <w:rFonts w:ascii="Arial" w:hAnsi="Arial" w:cs="Arial"/>
                <w:lang w:eastAsia="en-GB"/>
              </w:rPr>
            </w:pPr>
            <w:r w:rsidRPr="00BB2AE7">
              <w:rPr>
                <w:rFonts w:ascii="Arial" w:hAnsi="Arial" w:cs="Arial"/>
                <w:lang w:eastAsia="en-GB"/>
              </w:rPr>
              <w:t>Understanding the role of the artist, craftsperson and designer in a range of cultures, times and contexts</w:t>
            </w:r>
            <w:r>
              <w:rPr>
                <w:rFonts w:ascii="Arial" w:hAnsi="Arial" w:cs="Arial"/>
                <w:lang w:eastAsia="en-GB"/>
              </w:rPr>
              <w:t>.</w:t>
            </w:r>
          </w:p>
        </w:tc>
        <w:tc>
          <w:tcPr>
            <w:tcW w:w="3469" w:type="dxa"/>
            <w:gridSpan w:val="5"/>
            <w:tcBorders>
              <w:top w:val="single" w:sz="4" w:space="0" w:color="auto"/>
              <w:left w:val="single" w:sz="4" w:space="0" w:color="auto"/>
              <w:bottom w:val="single" w:sz="4" w:space="0" w:color="auto"/>
              <w:right w:val="single" w:sz="4" w:space="0" w:color="auto"/>
            </w:tcBorders>
          </w:tcPr>
          <w:p w:rsidR="005C6733" w:rsidRPr="00DC3241" w:rsidRDefault="005C6733" w:rsidP="00FA4454">
            <w:pPr>
              <w:autoSpaceDE w:val="0"/>
              <w:autoSpaceDN w:val="0"/>
              <w:adjustRightInd w:val="0"/>
              <w:rPr>
                <w:rFonts w:ascii="Arial" w:hAnsi="Arial" w:cs="Arial"/>
                <w:b/>
                <w:bCs/>
                <w:lang w:eastAsia="en-GB"/>
              </w:rPr>
            </w:pPr>
            <w:r w:rsidRPr="00DC3241">
              <w:rPr>
                <w:rFonts w:ascii="Arial" w:hAnsi="Arial" w:cs="Arial"/>
                <w:b/>
                <w:bCs/>
                <w:lang w:eastAsia="en-GB"/>
              </w:rPr>
              <w:t>1.4 Critical understanding</w:t>
            </w:r>
          </w:p>
          <w:p w:rsidR="005C6733" w:rsidRDefault="005C6733" w:rsidP="00FA4454">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Exploring visual, tactile and o</w:t>
            </w:r>
            <w:r>
              <w:rPr>
                <w:rFonts w:ascii="Arial" w:hAnsi="Arial" w:cs="Arial"/>
                <w:lang w:eastAsia="en-GB"/>
              </w:rPr>
              <w:t xml:space="preserve">ther sensory qualities </w:t>
            </w:r>
            <w:proofErr w:type="gramStart"/>
            <w:r>
              <w:rPr>
                <w:rFonts w:ascii="Arial" w:hAnsi="Arial" w:cs="Arial"/>
                <w:lang w:eastAsia="en-GB"/>
              </w:rPr>
              <w:t xml:space="preserve">of their </w:t>
            </w:r>
            <w:r w:rsidRPr="00BB2AE7">
              <w:rPr>
                <w:rFonts w:ascii="Arial" w:hAnsi="Arial" w:cs="Arial"/>
                <w:lang w:eastAsia="en-GB"/>
              </w:rPr>
              <w:t>own</w:t>
            </w:r>
            <w:proofErr w:type="gramEnd"/>
            <w:r w:rsidRPr="00BB2AE7">
              <w:rPr>
                <w:rFonts w:ascii="Arial" w:hAnsi="Arial" w:cs="Arial"/>
                <w:lang w:eastAsia="en-GB"/>
              </w:rPr>
              <w:t xml:space="preserve"> and others’ work.</w:t>
            </w:r>
          </w:p>
          <w:p w:rsidR="005C6733" w:rsidRPr="00BB2AE7" w:rsidRDefault="005C6733" w:rsidP="00FA4454">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Engaging with ideas, images and artefacts, and identifying how values and meanings are conveyed.</w:t>
            </w:r>
          </w:p>
          <w:p w:rsidR="005C6733" w:rsidRDefault="005C6733" w:rsidP="00FA4454">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 xml:space="preserve">Developing their own views and expressing reasoned </w:t>
            </w:r>
            <w:r w:rsidRPr="00BB2AE7">
              <w:rPr>
                <w:rFonts w:ascii="Arial" w:hAnsi="Arial" w:cs="Arial"/>
                <w:lang w:eastAsia="en-GB"/>
              </w:rPr>
              <w:lastRenderedPageBreak/>
              <w:t>judgements.</w:t>
            </w:r>
          </w:p>
          <w:p w:rsidR="005C6733" w:rsidRPr="00BB2AE7" w:rsidRDefault="005C6733" w:rsidP="00FA4454">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Analysing and reflecting on work from diverse contexts</w:t>
            </w:r>
          </w:p>
        </w:tc>
      </w:tr>
      <w:tr w:rsidR="00BC6383" w:rsidRPr="005C6733" w:rsidTr="005D29AB">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BC6383" w:rsidRPr="005C6733" w:rsidRDefault="00BC6383" w:rsidP="00BC6383">
            <w:pPr>
              <w:rPr>
                <w:rFonts w:ascii="Arial" w:hAnsi="Arial" w:cs="Arial"/>
                <w:lang w:val="en-US"/>
              </w:rPr>
            </w:pPr>
            <w:r w:rsidRPr="005C6733">
              <w:rPr>
                <w:rFonts w:ascii="Arial" w:hAnsi="Arial" w:cs="Arial"/>
                <w:b/>
              </w:rPr>
              <w:lastRenderedPageBreak/>
              <w:t>KEY PROCESSES - Pupils should learn how to:</w:t>
            </w:r>
          </w:p>
        </w:tc>
      </w:tr>
      <w:tr w:rsidR="00BC6383" w:rsidRPr="005C6733" w:rsidTr="005D29AB">
        <w:trPr>
          <w:trHeight w:val="341"/>
          <w:jc w:val="center"/>
        </w:trPr>
        <w:tc>
          <w:tcPr>
            <w:tcW w:w="7086" w:type="dxa"/>
            <w:gridSpan w:val="6"/>
            <w:tcBorders>
              <w:top w:val="single" w:sz="4" w:space="0" w:color="auto"/>
              <w:left w:val="single" w:sz="4" w:space="0" w:color="auto"/>
              <w:bottom w:val="single" w:sz="4" w:space="0" w:color="auto"/>
              <w:right w:val="single" w:sz="4" w:space="0" w:color="auto"/>
            </w:tcBorders>
          </w:tcPr>
          <w:p w:rsidR="00BC6383" w:rsidRPr="005C6733" w:rsidRDefault="00BC6383" w:rsidP="00BC6383">
            <w:pPr>
              <w:autoSpaceDE w:val="0"/>
              <w:autoSpaceDN w:val="0"/>
              <w:adjustRightInd w:val="0"/>
              <w:ind w:left="160" w:hanging="141"/>
              <w:rPr>
                <w:rFonts w:ascii="Arial" w:hAnsi="Arial" w:cs="Arial"/>
                <w:b/>
                <w:bCs/>
                <w:lang w:eastAsia="en-GB"/>
              </w:rPr>
            </w:pPr>
            <w:r w:rsidRPr="005C6733">
              <w:rPr>
                <w:rFonts w:ascii="Arial" w:hAnsi="Arial" w:cs="Arial"/>
                <w:b/>
                <w:bCs/>
                <w:lang w:eastAsia="en-GB"/>
              </w:rPr>
              <w:t>Explore and create</w:t>
            </w:r>
          </w:p>
          <w:p w:rsidR="00BC6383" w:rsidRPr="005C6733" w:rsidRDefault="00BC6383" w:rsidP="00BC6383">
            <w:pPr>
              <w:pStyle w:val="ListParagraph"/>
              <w:numPr>
                <w:ilvl w:val="0"/>
                <w:numId w:val="38"/>
              </w:numPr>
              <w:autoSpaceDE w:val="0"/>
              <w:autoSpaceDN w:val="0"/>
              <w:adjustRightInd w:val="0"/>
              <w:ind w:left="302" w:hanging="283"/>
              <w:rPr>
                <w:rFonts w:ascii="Arial" w:hAnsi="Arial" w:cs="Arial"/>
                <w:lang w:eastAsia="en-GB"/>
              </w:rPr>
            </w:pPr>
            <w:r w:rsidRPr="005C6733">
              <w:rPr>
                <w:rFonts w:ascii="Arial" w:hAnsi="Arial" w:cs="Arial"/>
                <w:lang w:eastAsia="en-GB"/>
              </w:rPr>
              <w:t>develop ideas and intentions by working from first-hand observation, experience, inspiration, imagination and other sources</w:t>
            </w:r>
          </w:p>
          <w:p w:rsidR="00BC6383" w:rsidRPr="005C6733" w:rsidRDefault="00BC6383" w:rsidP="00BC6383">
            <w:pPr>
              <w:pStyle w:val="ListParagraph"/>
              <w:numPr>
                <w:ilvl w:val="0"/>
                <w:numId w:val="38"/>
              </w:numPr>
              <w:autoSpaceDE w:val="0"/>
              <w:autoSpaceDN w:val="0"/>
              <w:adjustRightInd w:val="0"/>
              <w:ind w:left="302" w:hanging="283"/>
              <w:rPr>
                <w:rFonts w:ascii="Arial" w:hAnsi="Arial" w:cs="Arial"/>
                <w:lang w:eastAsia="en-GB"/>
              </w:rPr>
            </w:pPr>
            <w:r w:rsidRPr="005C6733">
              <w:rPr>
                <w:rFonts w:ascii="Arial" w:hAnsi="Arial" w:cs="Arial"/>
                <w:lang w:eastAsia="en-GB"/>
              </w:rPr>
              <w:t>investigate how to express and realise ideas using formal elements and the qualities of a range of media</w:t>
            </w:r>
          </w:p>
          <w:p w:rsidR="00BC6383" w:rsidRPr="005C6733" w:rsidRDefault="00BC6383" w:rsidP="00BC6383">
            <w:pPr>
              <w:pStyle w:val="ListParagraph"/>
              <w:numPr>
                <w:ilvl w:val="0"/>
                <w:numId w:val="38"/>
              </w:numPr>
              <w:autoSpaceDE w:val="0"/>
              <w:autoSpaceDN w:val="0"/>
              <w:adjustRightInd w:val="0"/>
              <w:ind w:left="302" w:hanging="283"/>
              <w:rPr>
                <w:rFonts w:ascii="Arial" w:hAnsi="Arial" w:cs="Arial"/>
                <w:lang w:eastAsia="en-GB"/>
              </w:rPr>
            </w:pPr>
            <w:r w:rsidRPr="005C6733">
              <w:rPr>
                <w:rFonts w:ascii="Arial" w:hAnsi="Arial" w:cs="Arial"/>
                <w:lang w:eastAsia="en-GB"/>
              </w:rPr>
              <w:t>make purposeful images and artefacts, selecting from a range of materials, techniques and processes</w:t>
            </w:r>
          </w:p>
          <w:p w:rsidR="00BC6383" w:rsidRPr="005C6733" w:rsidRDefault="00BC6383" w:rsidP="00BC6383">
            <w:pPr>
              <w:pStyle w:val="ListParagraph"/>
              <w:numPr>
                <w:ilvl w:val="0"/>
                <w:numId w:val="38"/>
              </w:numPr>
              <w:autoSpaceDE w:val="0"/>
              <w:autoSpaceDN w:val="0"/>
              <w:adjustRightInd w:val="0"/>
              <w:ind w:left="302" w:hanging="283"/>
              <w:rPr>
                <w:rFonts w:ascii="Arial" w:hAnsi="Arial" w:cs="Arial"/>
                <w:lang w:eastAsia="en-GB"/>
              </w:rPr>
            </w:pPr>
            <w:r w:rsidRPr="005C6733">
              <w:rPr>
                <w:rFonts w:ascii="Arial" w:hAnsi="Arial" w:cs="Arial"/>
                <w:lang w:eastAsia="en-GB"/>
              </w:rPr>
              <w:t>draw to express perception and invention, to communicate feelings, experiences and ideas, and for pleasure</w:t>
            </w:r>
          </w:p>
          <w:p w:rsidR="00BC6383" w:rsidRPr="005C6733" w:rsidRDefault="00BC6383" w:rsidP="00BC6383">
            <w:pPr>
              <w:pStyle w:val="ListParagraph"/>
              <w:numPr>
                <w:ilvl w:val="0"/>
                <w:numId w:val="38"/>
              </w:numPr>
              <w:autoSpaceDE w:val="0"/>
              <w:autoSpaceDN w:val="0"/>
              <w:adjustRightInd w:val="0"/>
              <w:ind w:left="302" w:hanging="283"/>
              <w:rPr>
                <w:rFonts w:ascii="Arial" w:hAnsi="Arial" w:cs="Arial"/>
                <w:lang w:eastAsia="en-GB"/>
              </w:rPr>
            </w:pPr>
            <w:proofErr w:type="gramStart"/>
            <w:r w:rsidRPr="005C6733">
              <w:rPr>
                <w:rFonts w:ascii="Arial" w:hAnsi="Arial" w:cs="Arial"/>
                <w:lang w:eastAsia="en-GB"/>
              </w:rPr>
              <w:t>explore</w:t>
            </w:r>
            <w:proofErr w:type="gramEnd"/>
            <w:r w:rsidRPr="005C6733">
              <w:rPr>
                <w:rFonts w:ascii="Arial" w:hAnsi="Arial" w:cs="Arial"/>
                <w:lang w:eastAsia="en-GB"/>
              </w:rPr>
              <w:t xml:space="preserve"> and develop ideas using sketchbooks, journals and other appropriate strategies.</w:t>
            </w:r>
          </w:p>
        </w:tc>
        <w:tc>
          <w:tcPr>
            <w:tcW w:w="8833" w:type="dxa"/>
            <w:gridSpan w:val="9"/>
            <w:tcBorders>
              <w:top w:val="single" w:sz="4" w:space="0" w:color="auto"/>
              <w:left w:val="single" w:sz="4" w:space="0" w:color="auto"/>
              <w:bottom w:val="single" w:sz="4" w:space="0" w:color="auto"/>
              <w:right w:val="single" w:sz="4" w:space="0" w:color="auto"/>
            </w:tcBorders>
          </w:tcPr>
          <w:p w:rsidR="00BC6383" w:rsidRPr="005C6733" w:rsidRDefault="00BC6383" w:rsidP="00BC6383">
            <w:pPr>
              <w:autoSpaceDE w:val="0"/>
              <w:autoSpaceDN w:val="0"/>
              <w:adjustRightInd w:val="0"/>
              <w:ind w:left="140" w:hanging="140"/>
              <w:rPr>
                <w:rFonts w:ascii="Arial" w:hAnsi="Arial" w:cs="Arial"/>
                <w:b/>
                <w:bCs/>
                <w:lang w:eastAsia="en-GB"/>
              </w:rPr>
            </w:pPr>
            <w:r w:rsidRPr="005C6733">
              <w:rPr>
                <w:rFonts w:ascii="Arial" w:hAnsi="Arial" w:cs="Arial"/>
                <w:b/>
                <w:bCs/>
                <w:lang w:eastAsia="en-GB"/>
              </w:rPr>
              <w:t>Understand and evaluate</w:t>
            </w:r>
          </w:p>
          <w:p w:rsidR="00BC6383" w:rsidRPr="005C6733" w:rsidRDefault="00BC6383" w:rsidP="00BC6383">
            <w:pPr>
              <w:pStyle w:val="ListParagraph"/>
              <w:numPr>
                <w:ilvl w:val="0"/>
                <w:numId w:val="39"/>
              </w:numPr>
              <w:autoSpaceDE w:val="0"/>
              <w:autoSpaceDN w:val="0"/>
              <w:adjustRightInd w:val="0"/>
              <w:ind w:left="282" w:hanging="282"/>
              <w:rPr>
                <w:rFonts w:ascii="Arial" w:hAnsi="Arial" w:cs="Arial"/>
                <w:lang w:eastAsia="en-GB"/>
              </w:rPr>
            </w:pPr>
            <w:r w:rsidRPr="005C6733">
              <w:rPr>
                <w:rFonts w:ascii="Arial" w:hAnsi="Arial" w:cs="Arial"/>
                <w:lang w:eastAsia="en-GB"/>
              </w:rPr>
              <w:t>use research and investigative skills appropriate to art, craft and design</w:t>
            </w:r>
          </w:p>
          <w:p w:rsidR="00BC6383" w:rsidRPr="005C6733" w:rsidRDefault="00BC6383" w:rsidP="00BC6383">
            <w:pPr>
              <w:pStyle w:val="ListParagraph"/>
              <w:numPr>
                <w:ilvl w:val="0"/>
                <w:numId w:val="39"/>
              </w:numPr>
              <w:autoSpaceDE w:val="0"/>
              <w:autoSpaceDN w:val="0"/>
              <w:adjustRightInd w:val="0"/>
              <w:ind w:left="282" w:hanging="282"/>
              <w:rPr>
                <w:rFonts w:ascii="Arial" w:hAnsi="Arial" w:cs="Arial"/>
                <w:lang w:eastAsia="en-GB"/>
              </w:rPr>
            </w:pPr>
            <w:r w:rsidRPr="005C6733">
              <w:rPr>
                <w:rFonts w:ascii="Arial" w:hAnsi="Arial" w:cs="Arial"/>
                <w:lang w:eastAsia="en-GB"/>
              </w:rPr>
              <w:t xml:space="preserve"> appreciate how codes and conventions are used to convey ideas and meanings in and between different cultures and contexts</w:t>
            </w:r>
          </w:p>
          <w:p w:rsidR="00BC6383" w:rsidRPr="005C6733" w:rsidRDefault="00BC6383" w:rsidP="00BC6383">
            <w:pPr>
              <w:pStyle w:val="ListParagraph"/>
              <w:numPr>
                <w:ilvl w:val="0"/>
                <w:numId w:val="39"/>
              </w:numPr>
              <w:autoSpaceDE w:val="0"/>
              <w:autoSpaceDN w:val="0"/>
              <w:adjustRightInd w:val="0"/>
              <w:ind w:left="282" w:hanging="282"/>
              <w:rPr>
                <w:rFonts w:ascii="Arial" w:hAnsi="Arial" w:cs="Arial"/>
                <w:lang w:eastAsia="en-GB"/>
              </w:rPr>
            </w:pPr>
            <w:r w:rsidRPr="005C6733">
              <w:rPr>
                <w:rFonts w:ascii="Arial" w:hAnsi="Arial" w:cs="Arial"/>
                <w:lang w:eastAsia="en-GB"/>
              </w:rPr>
              <w:t xml:space="preserve"> reflect on and evaluate their own and others’ work, adapting and refining their own images and artefacts at all stages of the creative process</w:t>
            </w:r>
          </w:p>
          <w:p w:rsidR="00BC6383" w:rsidRPr="005C6733" w:rsidRDefault="00BC6383" w:rsidP="00BC6383">
            <w:pPr>
              <w:pStyle w:val="ListParagraph"/>
              <w:numPr>
                <w:ilvl w:val="0"/>
                <w:numId w:val="39"/>
              </w:numPr>
              <w:autoSpaceDE w:val="0"/>
              <w:autoSpaceDN w:val="0"/>
              <w:adjustRightInd w:val="0"/>
              <w:ind w:left="282" w:hanging="282"/>
              <w:rPr>
                <w:rFonts w:ascii="Arial" w:hAnsi="Arial" w:cs="Arial"/>
                <w:lang w:eastAsia="en-GB"/>
              </w:rPr>
            </w:pPr>
            <w:r w:rsidRPr="005C6733">
              <w:rPr>
                <w:rFonts w:ascii="Arial" w:hAnsi="Arial" w:cs="Arial"/>
                <w:lang w:eastAsia="en-GB"/>
              </w:rPr>
              <w:t xml:space="preserve"> analyse, select and question critically, making reasoned choices when developing personal work</w:t>
            </w:r>
          </w:p>
          <w:p w:rsidR="00BC6383" w:rsidRPr="005C6733" w:rsidRDefault="00BC6383" w:rsidP="00BC6383">
            <w:pPr>
              <w:pStyle w:val="ListParagraph"/>
              <w:numPr>
                <w:ilvl w:val="0"/>
                <w:numId w:val="39"/>
              </w:numPr>
              <w:autoSpaceDE w:val="0"/>
              <w:autoSpaceDN w:val="0"/>
              <w:adjustRightInd w:val="0"/>
              <w:ind w:left="282" w:hanging="282"/>
              <w:rPr>
                <w:rFonts w:ascii="Arial" w:hAnsi="Arial" w:cs="Arial"/>
                <w:u w:val="single"/>
                <w:lang w:val="en-US"/>
              </w:rPr>
            </w:pPr>
            <w:r w:rsidRPr="005C6733">
              <w:rPr>
                <w:rFonts w:ascii="Arial" w:hAnsi="Arial" w:cs="Arial"/>
                <w:lang w:eastAsia="en-GB"/>
              </w:rPr>
              <w:t xml:space="preserve"> develop ideas and intentions when creating images and artefacts</w:t>
            </w:r>
          </w:p>
          <w:p w:rsidR="00BC6383" w:rsidRPr="005C6733" w:rsidRDefault="00BC6383" w:rsidP="00BC6383">
            <w:pPr>
              <w:pStyle w:val="ListParagraph"/>
              <w:numPr>
                <w:ilvl w:val="0"/>
                <w:numId w:val="39"/>
              </w:numPr>
              <w:autoSpaceDE w:val="0"/>
              <w:autoSpaceDN w:val="0"/>
              <w:adjustRightInd w:val="0"/>
              <w:ind w:left="282" w:hanging="282"/>
              <w:rPr>
                <w:rFonts w:ascii="Arial" w:hAnsi="Arial" w:cs="Arial"/>
                <w:u w:val="single"/>
                <w:lang w:val="en-US"/>
              </w:rPr>
            </w:pPr>
            <w:r w:rsidRPr="005C6733">
              <w:rPr>
                <w:rFonts w:ascii="Arial" w:hAnsi="Arial" w:cs="Arial"/>
                <w:lang w:eastAsia="en-GB"/>
              </w:rPr>
              <w:t xml:space="preserve"> </w:t>
            </w:r>
            <w:proofErr w:type="gramStart"/>
            <w:r w:rsidRPr="005C6733">
              <w:rPr>
                <w:rFonts w:ascii="Arial" w:hAnsi="Arial" w:cs="Arial"/>
                <w:lang w:eastAsia="en-GB"/>
              </w:rPr>
              <w:t>organise</w:t>
            </w:r>
            <w:proofErr w:type="gramEnd"/>
            <w:r w:rsidRPr="005C6733">
              <w:rPr>
                <w:rFonts w:ascii="Arial" w:hAnsi="Arial" w:cs="Arial"/>
                <w:lang w:eastAsia="en-GB"/>
              </w:rPr>
              <w:t xml:space="preserve"> and present their own material and information in appropriate forms.</w:t>
            </w:r>
          </w:p>
        </w:tc>
      </w:tr>
      <w:tr w:rsidR="001F4A10" w:rsidRPr="00F0003A" w:rsidTr="00D37F0A">
        <w:trPr>
          <w:trHeight w:val="763"/>
          <w:jc w:val="center"/>
        </w:trPr>
        <w:tc>
          <w:tcPr>
            <w:tcW w:w="2395" w:type="dxa"/>
            <w:vMerge w:val="restart"/>
            <w:tcBorders>
              <w:top w:val="single" w:sz="4" w:space="0" w:color="auto"/>
              <w:left w:val="single" w:sz="4" w:space="0" w:color="auto"/>
              <w:right w:val="single" w:sz="4" w:space="0" w:color="auto"/>
            </w:tcBorders>
            <w:shd w:val="clear" w:color="auto" w:fill="auto"/>
          </w:tcPr>
          <w:p w:rsidR="00F31E0D" w:rsidRPr="004E68B9" w:rsidRDefault="00F31E0D" w:rsidP="00174655">
            <w:pPr>
              <w:rPr>
                <w:rFonts w:ascii="Arial" w:hAnsi="Arial" w:cs="Arial"/>
                <w:b/>
                <w:sz w:val="20"/>
                <w:szCs w:val="20"/>
              </w:rPr>
            </w:pPr>
            <w:r w:rsidRPr="004E68B9">
              <w:rPr>
                <w:rFonts w:ascii="Arial" w:hAnsi="Arial" w:cs="Arial"/>
                <w:b/>
                <w:sz w:val="20"/>
                <w:szCs w:val="20"/>
              </w:rPr>
              <w:t xml:space="preserve">TEACHING ACTIVITY – </w:t>
            </w:r>
            <w:r w:rsidRPr="004E68B9">
              <w:rPr>
                <w:rFonts w:ascii="Arial" w:hAnsi="Arial" w:cs="Arial"/>
                <w:b/>
                <w:i/>
                <w:iCs/>
                <w:sz w:val="20"/>
                <w:szCs w:val="20"/>
              </w:rPr>
              <w:t>Make reference to the following KS4 Assessment Objectives when describing KS3 activities:</w:t>
            </w:r>
          </w:p>
          <w:p w:rsidR="00F31E0D" w:rsidRPr="004E68B9"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4E68B9">
              <w:rPr>
                <w:rFonts w:ascii="Arial" w:hAnsi="Arial" w:cs="Arial"/>
                <w:sz w:val="20"/>
                <w:szCs w:val="20"/>
                <w:lang w:eastAsia="en-GB"/>
              </w:rPr>
              <w:t>Developing ideas through investigations informed by contextual and other sources, demonstrating analytical and cultural understanding</w:t>
            </w:r>
          </w:p>
          <w:p w:rsidR="00F31E0D" w:rsidRPr="004E68B9"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4E68B9">
              <w:rPr>
                <w:rFonts w:ascii="Arial" w:hAnsi="Arial" w:cs="Arial"/>
                <w:sz w:val="20"/>
                <w:szCs w:val="20"/>
                <w:lang w:eastAsia="en-GB"/>
              </w:rPr>
              <w:t xml:space="preserve">Refining ideas through experimenting and selecting appropriate resources, media, materials, techniques </w:t>
            </w:r>
            <w:r w:rsidRPr="004E68B9">
              <w:rPr>
                <w:rFonts w:ascii="Arial" w:hAnsi="Arial" w:cs="Arial"/>
                <w:sz w:val="20"/>
                <w:szCs w:val="20"/>
                <w:lang w:eastAsia="en-GB"/>
              </w:rPr>
              <w:lastRenderedPageBreak/>
              <w:t>and processes</w:t>
            </w:r>
          </w:p>
          <w:p w:rsidR="00F31E0D" w:rsidRPr="004E68B9"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4E68B9">
              <w:rPr>
                <w:rFonts w:ascii="Arial" w:hAnsi="Arial" w:cs="Arial"/>
                <w:sz w:val="20"/>
                <w:szCs w:val="20"/>
                <w:lang w:eastAsia="en-GB"/>
              </w:rPr>
              <w:t>Recording ideas, observations and insights relevant to intentions in visual and/or other forms</w:t>
            </w:r>
          </w:p>
          <w:p w:rsidR="00F31E0D" w:rsidRPr="004E68B9" w:rsidRDefault="00F31E0D" w:rsidP="00174655">
            <w:pPr>
              <w:pStyle w:val="ListParagraph"/>
              <w:numPr>
                <w:ilvl w:val="0"/>
                <w:numId w:val="36"/>
              </w:numPr>
              <w:autoSpaceDE w:val="0"/>
              <w:autoSpaceDN w:val="0"/>
              <w:adjustRightInd w:val="0"/>
              <w:ind w:left="160" w:hanging="218"/>
              <w:rPr>
                <w:rFonts w:ascii="Arial" w:hAnsi="Arial" w:cs="Arial"/>
                <w:sz w:val="20"/>
                <w:szCs w:val="20"/>
                <w:lang w:eastAsia="en-GB"/>
              </w:rPr>
            </w:pPr>
            <w:r w:rsidRPr="004E68B9">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54" w:type="dxa"/>
            <w:gridSpan w:val="3"/>
            <w:tcBorders>
              <w:top w:val="single" w:sz="4" w:space="0" w:color="auto"/>
              <w:left w:val="single" w:sz="4" w:space="0" w:color="auto"/>
              <w:bottom w:val="single" w:sz="4" w:space="0" w:color="auto"/>
              <w:right w:val="single" w:sz="4" w:space="0" w:color="auto"/>
            </w:tcBorders>
            <w:vAlign w:val="center"/>
          </w:tcPr>
          <w:p w:rsidR="00F31E0D" w:rsidRPr="004E68B9" w:rsidRDefault="00F31E0D" w:rsidP="004E68B9">
            <w:pPr>
              <w:jc w:val="center"/>
              <w:rPr>
                <w:rFonts w:ascii="Arial" w:hAnsi="Arial" w:cs="Arial"/>
                <w:b/>
                <w:sz w:val="28"/>
                <w:szCs w:val="28"/>
              </w:rPr>
            </w:pPr>
            <w:r w:rsidRPr="004E68B9">
              <w:rPr>
                <w:rFonts w:ascii="Arial" w:hAnsi="Arial" w:cs="Arial"/>
                <w:b/>
                <w:sz w:val="28"/>
                <w:szCs w:val="28"/>
              </w:rPr>
              <w:lastRenderedPageBreak/>
              <w:t>STAGE No.1</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F31E0D" w:rsidRPr="004E68B9" w:rsidRDefault="00F31E0D" w:rsidP="004E68B9">
            <w:pPr>
              <w:jc w:val="center"/>
              <w:rPr>
                <w:rFonts w:ascii="Arial" w:hAnsi="Arial" w:cs="Arial"/>
                <w:b/>
                <w:sz w:val="28"/>
                <w:szCs w:val="28"/>
              </w:rPr>
            </w:pPr>
            <w:r w:rsidRPr="004E68B9">
              <w:rPr>
                <w:rFonts w:ascii="Arial" w:hAnsi="Arial" w:cs="Arial"/>
                <w:b/>
                <w:sz w:val="28"/>
                <w:szCs w:val="28"/>
              </w:rPr>
              <w:t>STAGE No.2</w:t>
            </w: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1E0D" w:rsidRPr="004E68B9" w:rsidRDefault="00F31E0D" w:rsidP="004E68B9">
            <w:pPr>
              <w:jc w:val="center"/>
              <w:rPr>
                <w:rFonts w:ascii="Arial" w:hAnsi="Arial" w:cs="Arial"/>
                <w:b/>
                <w:sz w:val="28"/>
                <w:szCs w:val="28"/>
              </w:rPr>
            </w:pPr>
            <w:r w:rsidRPr="004E68B9">
              <w:rPr>
                <w:rFonts w:ascii="Arial" w:hAnsi="Arial" w:cs="Arial"/>
                <w:b/>
                <w:sz w:val="28"/>
                <w:szCs w:val="28"/>
              </w:rPr>
              <w:t>STAGE No.3</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F31E0D" w:rsidRPr="004E68B9" w:rsidRDefault="00F31E0D" w:rsidP="004E68B9">
            <w:pPr>
              <w:jc w:val="center"/>
              <w:rPr>
                <w:rFonts w:ascii="Arial" w:hAnsi="Arial" w:cs="Arial"/>
                <w:b/>
                <w:sz w:val="28"/>
                <w:szCs w:val="28"/>
              </w:rPr>
            </w:pPr>
            <w:r w:rsidRPr="004E68B9">
              <w:rPr>
                <w:rFonts w:ascii="Arial" w:hAnsi="Arial" w:cs="Arial"/>
                <w:b/>
                <w:sz w:val="28"/>
                <w:szCs w:val="28"/>
              </w:rPr>
              <w:t>STAGE No.4</w:t>
            </w:r>
          </w:p>
        </w:tc>
        <w:tc>
          <w:tcPr>
            <w:tcW w:w="225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31E0D" w:rsidRPr="004E68B9" w:rsidRDefault="00F31E0D" w:rsidP="004E68B9">
            <w:pPr>
              <w:jc w:val="center"/>
              <w:rPr>
                <w:rFonts w:ascii="Arial" w:hAnsi="Arial" w:cs="Arial"/>
                <w:b/>
                <w:sz w:val="28"/>
                <w:szCs w:val="28"/>
              </w:rPr>
            </w:pPr>
            <w:r w:rsidRPr="004E68B9">
              <w:rPr>
                <w:rFonts w:ascii="Arial" w:hAnsi="Arial" w:cs="Arial"/>
                <w:b/>
                <w:sz w:val="28"/>
                <w:szCs w:val="28"/>
              </w:rPr>
              <w:t>STAGE No.5</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31E0D" w:rsidRPr="004E68B9" w:rsidRDefault="00F31E0D" w:rsidP="004E68B9">
            <w:pPr>
              <w:jc w:val="center"/>
              <w:rPr>
                <w:rFonts w:ascii="Arial" w:hAnsi="Arial" w:cs="Arial"/>
                <w:b/>
                <w:sz w:val="28"/>
                <w:szCs w:val="28"/>
              </w:rPr>
            </w:pPr>
            <w:r w:rsidRPr="004E68B9">
              <w:rPr>
                <w:rFonts w:ascii="Arial" w:hAnsi="Arial" w:cs="Arial"/>
                <w:b/>
                <w:sz w:val="28"/>
                <w:szCs w:val="28"/>
              </w:rPr>
              <w:t>STAGE No.6</w:t>
            </w:r>
          </w:p>
        </w:tc>
      </w:tr>
      <w:tr w:rsidR="001F4A10" w:rsidRPr="00F0003A" w:rsidTr="00D37F0A">
        <w:trPr>
          <w:trHeight w:val="484"/>
          <w:jc w:val="center"/>
        </w:trPr>
        <w:tc>
          <w:tcPr>
            <w:tcW w:w="2395" w:type="dxa"/>
            <w:vMerge/>
            <w:tcBorders>
              <w:left w:val="single" w:sz="4" w:space="0" w:color="auto"/>
              <w:right w:val="single" w:sz="4" w:space="0" w:color="auto"/>
            </w:tcBorders>
            <w:shd w:val="clear" w:color="auto" w:fill="auto"/>
          </w:tcPr>
          <w:p w:rsidR="00BC6383" w:rsidRPr="007A79BD" w:rsidRDefault="00BC6383" w:rsidP="003A06E2">
            <w:pPr>
              <w:rPr>
                <w:rFonts w:ascii="Arial" w:hAnsi="Arial" w:cs="Arial"/>
                <w:b/>
                <w:sz w:val="20"/>
                <w:szCs w:val="20"/>
              </w:rPr>
            </w:pPr>
          </w:p>
        </w:tc>
        <w:tc>
          <w:tcPr>
            <w:tcW w:w="2254" w:type="dxa"/>
            <w:gridSpan w:val="3"/>
            <w:tcBorders>
              <w:top w:val="single" w:sz="4" w:space="0" w:color="auto"/>
              <w:left w:val="single" w:sz="4" w:space="0" w:color="auto"/>
              <w:bottom w:val="single" w:sz="4" w:space="0" w:color="auto"/>
              <w:right w:val="single" w:sz="4" w:space="0" w:color="auto"/>
            </w:tcBorders>
          </w:tcPr>
          <w:p w:rsidR="00BC6383" w:rsidRDefault="00BC6383" w:rsidP="004E68B9">
            <w:pPr>
              <w:jc w:val="center"/>
              <w:rPr>
                <w:rFonts w:ascii="Arial" w:hAnsi="Arial" w:cs="Arial"/>
                <w:b/>
                <w:sz w:val="20"/>
                <w:szCs w:val="20"/>
              </w:rPr>
            </w:pPr>
            <w:r>
              <w:rPr>
                <w:rFonts w:ascii="Arial" w:hAnsi="Arial" w:cs="Arial"/>
                <w:b/>
                <w:sz w:val="20"/>
                <w:szCs w:val="20"/>
              </w:rPr>
              <w:t>KS4 ASS OBJ/S:</w:t>
            </w:r>
          </w:p>
          <w:p w:rsidR="00A85830" w:rsidRPr="008C0EAE" w:rsidRDefault="00A85830" w:rsidP="004E68B9">
            <w:pPr>
              <w:jc w:val="center"/>
              <w:rPr>
                <w:rFonts w:ascii="Arial" w:hAnsi="Arial" w:cs="Arial"/>
                <w:b/>
                <w:sz w:val="20"/>
                <w:szCs w:val="20"/>
              </w:rPr>
            </w:pPr>
            <w:r>
              <w:rPr>
                <w:rFonts w:ascii="Arial" w:hAnsi="Arial" w:cs="Arial"/>
                <w:b/>
                <w:sz w:val="20"/>
                <w:szCs w:val="20"/>
              </w:rPr>
              <w:t>1, 3</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BC6383" w:rsidRDefault="00BC6383" w:rsidP="004E68B9">
            <w:pPr>
              <w:jc w:val="center"/>
              <w:rPr>
                <w:rFonts w:ascii="Arial" w:hAnsi="Arial" w:cs="Arial"/>
                <w:b/>
                <w:sz w:val="20"/>
                <w:szCs w:val="20"/>
              </w:rPr>
            </w:pPr>
            <w:r>
              <w:rPr>
                <w:rFonts w:ascii="Arial" w:hAnsi="Arial" w:cs="Arial"/>
                <w:b/>
                <w:sz w:val="20"/>
                <w:szCs w:val="20"/>
              </w:rPr>
              <w:t>KS4 ASS OBJ/S:</w:t>
            </w:r>
          </w:p>
          <w:p w:rsidR="00A85830" w:rsidRPr="008C0EAE" w:rsidRDefault="00A85830" w:rsidP="004E68B9">
            <w:pPr>
              <w:jc w:val="center"/>
              <w:rPr>
                <w:rFonts w:ascii="Arial" w:hAnsi="Arial" w:cs="Arial"/>
                <w:b/>
                <w:sz w:val="20"/>
                <w:szCs w:val="20"/>
              </w:rPr>
            </w:pPr>
            <w:r>
              <w:rPr>
                <w:rFonts w:ascii="Arial" w:hAnsi="Arial" w:cs="Arial"/>
                <w:b/>
                <w:sz w:val="20"/>
                <w:szCs w:val="20"/>
              </w:rPr>
              <w:t>1, 3</w:t>
            </w: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tcPr>
          <w:p w:rsidR="00BC6383" w:rsidRDefault="00BC6383" w:rsidP="004E68B9">
            <w:pPr>
              <w:jc w:val="center"/>
              <w:rPr>
                <w:rFonts w:ascii="Arial" w:hAnsi="Arial" w:cs="Arial"/>
                <w:b/>
                <w:sz w:val="20"/>
                <w:szCs w:val="20"/>
              </w:rPr>
            </w:pPr>
            <w:r>
              <w:rPr>
                <w:rFonts w:ascii="Arial" w:hAnsi="Arial" w:cs="Arial"/>
                <w:b/>
                <w:sz w:val="20"/>
                <w:szCs w:val="20"/>
              </w:rPr>
              <w:t>KS4 ASS OBJ/S:</w:t>
            </w:r>
          </w:p>
          <w:p w:rsidR="00A85830" w:rsidRPr="008C0EAE" w:rsidRDefault="00A85830" w:rsidP="004E68B9">
            <w:pPr>
              <w:jc w:val="center"/>
              <w:rPr>
                <w:rFonts w:ascii="Arial" w:hAnsi="Arial" w:cs="Arial"/>
                <w:b/>
                <w:sz w:val="20"/>
                <w:szCs w:val="20"/>
              </w:rPr>
            </w:pPr>
            <w:r>
              <w:rPr>
                <w:rFonts w:ascii="Arial" w:hAnsi="Arial" w:cs="Arial"/>
                <w:b/>
                <w:sz w:val="20"/>
                <w:szCs w:val="20"/>
              </w:rPr>
              <w:t>1, 2</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BC6383" w:rsidRDefault="00BC6383" w:rsidP="004E68B9">
            <w:pPr>
              <w:jc w:val="center"/>
              <w:rPr>
                <w:rFonts w:ascii="Arial" w:hAnsi="Arial" w:cs="Arial"/>
                <w:b/>
                <w:sz w:val="20"/>
                <w:szCs w:val="20"/>
              </w:rPr>
            </w:pPr>
            <w:r>
              <w:rPr>
                <w:rFonts w:ascii="Arial" w:hAnsi="Arial" w:cs="Arial"/>
                <w:b/>
                <w:sz w:val="20"/>
                <w:szCs w:val="20"/>
              </w:rPr>
              <w:t>KS4 ASS OBJ/S:</w:t>
            </w:r>
          </w:p>
          <w:p w:rsidR="00A85830" w:rsidRPr="008C0EAE" w:rsidRDefault="00A85830" w:rsidP="004E68B9">
            <w:pPr>
              <w:jc w:val="center"/>
              <w:rPr>
                <w:rFonts w:ascii="Arial" w:hAnsi="Arial" w:cs="Arial"/>
                <w:b/>
                <w:sz w:val="20"/>
                <w:szCs w:val="20"/>
              </w:rPr>
            </w:pPr>
            <w:r>
              <w:rPr>
                <w:rFonts w:ascii="Arial" w:hAnsi="Arial" w:cs="Arial"/>
                <w:b/>
                <w:sz w:val="20"/>
                <w:szCs w:val="20"/>
              </w:rPr>
              <w:t xml:space="preserve">2, </w:t>
            </w:r>
            <w:r w:rsidR="00013191">
              <w:rPr>
                <w:rFonts w:ascii="Arial" w:hAnsi="Arial" w:cs="Arial"/>
                <w:b/>
                <w:sz w:val="20"/>
                <w:szCs w:val="20"/>
              </w:rPr>
              <w:t>4</w:t>
            </w:r>
          </w:p>
        </w:tc>
        <w:tc>
          <w:tcPr>
            <w:tcW w:w="2254" w:type="dxa"/>
            <w:gridSpan w:val="4"/>
            <w:tcBorders>
              <w:top w:val="single" w:sz="4" w:space="0" w:color="auto"/>
              <w:left w:val="single" w:sz="4" w:space="0" w:color="auto"/>
              <w:bottom w:val="single" w:sz="4" w:space="0" w:color="auto"/>
              <w:right w:val="single" w:sz="4" w:space="0" w:color="auto"/>
            </w:tcBorders>
            <w:shd w:val="clear" w:color="auto" w:fill="auto"/>
          </w:tcPr>
          <w:p w:rsidR="00BC6383" w:rsidRDefault="00BC6383" w:rsidP="004E68B9">
            <w:pPr>
              <w:jc w:val="center"/>
              <w:rPr>
                <w:rFonts w:ascii="Arial" w:hAnsi="Arial" w:cs="Arial"/>
                <w:b/>
                <w:sz w:val="20"/>
                <w:szCs w:val="20"/>
              </w:rPr>
            </w:pPr>
            <w:r>
              <w:rPr>
                <w:rFonts w:ascii="Arial" w:hAnsi="Arial" w:cs="Arial"/>
                <w:b/>
                <w:sz w:val="20"/>
                <w:szCs w:val="20"/>
              </w:rPr>
              <w:t>KS4 ASS OBJ/S:</w:t>
            </w:r>
          </w:p>
          <w:p w:rsidR="00A85830" w:rsidRPr="008C0EAE" w:rsidRDefault="00A85830" w:rsidP="004E68B9">
            <w:pPr>
              <w:jc w:val="center"/>
              <w:rPr>
                <w:rFonts w:ascii="Arial" w:hAnsi="Arial" w:cs="Arial"/>
                <w:b/>
                <w:sz w:val="20"/>
                <w:szCs w:val="20"/>
              </w:rPr>
            </w:pPr>
            <w:r>
              <w:rPr>
                <w:rFonts w:ascii="Arial" w:hAnsi="Arial" w:cs="Arial"/>
                <w:b/>
                <w:sz w:val="20"/>
                <w:szCs w:val="20"/>
              </w:rPr>
              <w:t>2</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tcPr>
          <w:p w:rsidR="00BC6383" w:rsidRDefault="00BC6383" w:rsidP="004E68B9">
            <w:pPr>
              <w:jc w:val="center"/>
              <w:rPr>
                <w:rFonts w:ascii="Arial" w:hAnsi="Arial" w:cs="Arial"/>
                <w:b/>
                <w:sz w:val="20"/>
                <w:szCs w:val="20"/>
              </w:rPr>
            </w:pPr>
            <w:r>
              <w:rPr>
                <w:rFonts w:ascii="Arial" w:hAnsi="Arial" w:cs="Arial"/>
                <w:b/>
                <w:sz w:val="20"/>
                <w:szCs w:val="20"/>
              </w:rPr>
              <w:t>KS4 ASS OBJ/S:</w:t>
            </w:r>
          </w:p>
          <w:p w:rsidR="00A85830" w:rsidRPr="008C0EAE" w:rsidRDefault="00A85830" w:rsidP="004E68B9">
            <w:pPr>
              <w:jc w:val="center"/>
              <w:rPr>
                <w:rFonts w:ascii="Arial" w:hAnsi="Arial" w:cs="Arial"/>
                <w:b/>
                <w:sz w:val="20"/>
                <w:szCs w:val="20"/>
              </w:rPr>
            </w:pPr>
            <w:r>
              <w:rPr>
                <w:rFonts w:ascii="Arial" w:hAnsi="Arial" w:cs="Arial"/>
                <w:b/>
                <w:sz w:val="20"/>
                <w:szCs w:val="20"/>
              </w:rPr>
              <w:t>4</w:t>
            </w:r>
          </w:p>
        </w:tc>
      </w:tr>
      <w:tr w:rsidR="001F4A10" w:rsidRPr="00F0003A" w:rsidTr="00D37F0A">
        <w:trPr>
          <w:trHeight w:val="1399"/>
          <w:jc w:val="center"/>
        </w:trPr>
        <w:tc>
          <w:tcPr>
            <w:tcW w:w="2395" w:type="dxa"/>
            <w:vMerge/>
            <w:tcBorders>
              <w:left w:val="single" w:sz="4" w:space="0" w:color="auto"/>
              <w:right w:val="single" w:sz="4" w:space="0" w:color="auto"/>
            </w:tcBorders>
          </w:tcPr>
          <w:p w:rsidR="00CC0F02" w:rsidRPr="0035541C" w:rsidRDefault="00CC0F02" w:rsidP="003A06E2">
            <w:pPr>
              <w:numPr>
                <w:ilvl w:val="0"/>
                <w:numId w:val="14"/>
              </w:numPr>
              <w:tabs>
                <w:tab w:val="clear" w:pos="360"/>
                <w:tab w:val="num" w:pos="-480"/>
              </w:tabs>
              <w:ind w:left="252" w:hanging="252"/>
              <w:rPr>
                <w:rFonts w:ascii="Arial" w:hAnsi="Arial" w:cs="Arial"/>
                <w:sz w:val="20"/>
                <w:szCs w:val="20"/>
              </w:rPr>
            </w:pPr>
          </w:p>
        </w:tc>
        <w:tc>
          <w:tcPr>
            <w:tcW w:w="2254" w:type="dxa"/>
            <w:gridSpan w:val="3"/>
            <w:tcBorders>
              <w:top w:val="single" w:sz="4" w:space="0" w:color="auto"/>
              <w:left w:val="single" w:sz="4" w:space="0" w:color="auto"/>
              <w:right w:val="single" w:sz="4" w:space="0" w:color="auto"/>
            </w:tcBorders>
          </w:tcPr>
          <w:p w:rsidR="00577239" w:rsidRPr="00577239" w:rsidRDefault="00CC0F02" w:rsidP="00577239">
            <w:pPr>
              <w:pStyle w:val="ListParagraph"/>
              <w:numPr>
                <w:ilvl w:val="0"/>
                <w:numId w:val="44"/>
              </w:numPr>
              <w:ind w:left="88" w:hanging="115"/>
              <w:rPr>
                <w:rFonts w:ascii="Arial" w:hAnsi="Arial" w:cs="Arial"/>
              </w:rPr>
            </w:pPr>
            <w:r w:rsidRPr="00577239">
              <w:rPr>
                <w:rFonts w:ascii="Arial" w:hAnsi="Arial" w:cs="Arial"/>
              </w:rPr>
              <w:t>Introduction: South America.</w:t>
            </w:r>
          </w:p>
          <w:p w:rsidR="00CC0F02" w:rsidRPr="00577239" w:rsidRDefault="00CC0F02" w:rsidP="00577239">
            <w:pPr>
              <w:pStyle w:val="ListParagraph"/>
              <w:numPr>
                <w:ilvl w:val="0"/>
                <w:numId w:val="44"/>
              </w:numPr>
              <w:ind w:left="88" w:hanging="115"/>
              <w:rPr>
                <w:rFonts w:ascii="Arial" w:hAnsi="Arial" w:cs="Arial"/>
              </w:rPr>
            </w:pPr>
            <w:r w:rsidRPr="00577239">
              <w:rPr>
                <w:rFonts w:ascii="Arial" w:hAnsi="Arial" w:cs="Arial"/>
              </w:rPr>
              <w:t>Title Page: Tree of Life</w:t>
            </w:r>
          </w:p>
        </w:tc>
        <w:tc>
          <w:tcPr>
            <w:tcW w:w="2254" w:type="dxa"/>
            <w:tcBorders>
              <w:top w:val="single" w:sz="4" w:space="0" w:color="auto"/>
              <w:left w:val="single" w:sz="4" w:space="0" w:color="auto"/>
              <w:right w:val="single" w:sz="4" w:space="0" w:color="auto"/>
            </w:tcBorders>
          </w:tcPr>
          <w:p w:rsidR="00CC0F02" w:rsidRPr="00577239" w:rsidRDefault="00CC0F02" w:rsidP="00577239">
            <w:pPr>
              <w:pStyle w:val="ListParagraph"/>
              <w:numPr>
                <w:ilvl w:val="0"/>
                <w:numId w:val="45"/>
              </w:numPr>
              <w:ind w:left="117" w:hanging="142"/>
              <w:rPr>
                <w:rFonts w:ascii="Arial" w:hAnsi="Arial" w:cs="Arial"/>
              </w:rPr>
            </w:pPr>
            <w:r w:rsidRPr="00577239">
              <w:rPr>
                <w:rFonts w:ascii="Arial" w:hAnsi="Arial" w:cs="Arial"/>
              </w:rPr>
              <w:t>Introduction Page: Mexican Day of the Dead – facts and drawings using coloured pencils.</w:t>
            </w:r>
          </w:p>
        </w:tc>
        <w:tc>
          <w:tcPr>
            <w:tcW w:w="2254" w:type="dxa"/>
            <w:gridSpan w:val="2"/>
            <w:tcBorders>
              <w:top w:val="single" w:sz="4" w:space="0" w:color="auto"/>
              <w:left w:val="single" w:sz="4" w:space="0" w:color="auto"/>
              <w:right w:val="single" w:sz="4" w:space="0" w:color="auto"/>
            </w:tcBorders>
          </w:tcPr>
          <w:p w:rsidR="00577239" w:rsidRPr="00577239" w:rsidRDefault="00CC0F02" w:rsidP="00577239">
            <w:pPr>
              <w:pStyle w:val="ListParagraph"/>
              <w:numPr>
                <w:ilvl w:val="0"/>
                <w:numId w:val="37"/>
              </w:numPr>
              <w:ind w:left="146" w:hanging="142"/>
              <w:rPr>
                <w:rFonts w:ascii="Arial" w:hAnsi="Arial" w:cs="Arial"/>
              </w:rPr>
            </w:pPr>
            <w:r w:rsidRPr="00577239">
              <w:rPr>
                <w:rFonts w:ascii="Arial" w:hAnsi="Arial" w:cs="Arial"/>
              </w:rPr>
              <w:t>Design of Decorative Skull using Mexican Folk Art Patterns for inspiration.</w:t>
            </w:r>
          </w:p>
          <w:p w:rsidR="00CC0F02" w:rsidRPr="00577239" w:rsidRDefault="00CC0F02" w:rsidP="00577239">
            <w:pPr>
              <w:pStyle w:val="ListParagraph"/>
              <w:numPr>
                <w:ilvl w:val="0"/>
                <w:numId w:val="37"/>
              </w:numPr>
              <w:ind w:left="146" w:hanging="142"/>
              <w:rPr>
                <w:rFonts w:ascii="Arial" w:hAnsi="Arial" w:cs="Arial"/>
              </w:rPr>
            </w:pPr>
            <w:r w:rsidRPr="00577239">
              <w:rPr>
                <w:rFonts w:ascii="Arial" w:hAnsi="Arial" w:cs="Arial"/>
              </w:rPr>
              <w:t>Design of Tree of Life Candlestick using Mexican Modern Art for inspiration.</w:t>
            </w:r>
          </w:p>
        </w:tc>
        <w:tc>
          <w:tcPr>
            <w:tcW w:w="2254" w:type="dxa"/>
            <w:tcBorders>
              <w:top w:val="single" w:sz="4" w:space="0" w:color="auto"/>
              <w:left w:val="single" w:sz="4" w:space="0" w:color="auto"/>
              <w:right w:val="single" w:sz="4" w:space="0" w:color="auto"/>
            </w:tcBorders>
          </w:tcPr>
          <w:p w:rsidR="00CC0F02" w:rsidRPr="00577239" w:rsidRDefault="00CC0F02" w:rsidP="00577239">
            <w:pPr>
              <w:pStyle w:val="ListParagraph"/>
              <w:numPr>
                <w:ilvl w:val="0"/>
                <w:numId w:val="45"/>
              </w:numPr>
              <w:ind w:left="175" w:hanging="202"/>
              <w:rPr>
                <w:rFonts w:ascii="Arial" w:hAnsi="Arial" w:cs="Arial"/>
              </w:rPr>
            </w:pPr>
            <w:r w:rsidRPr="00577239">
              <w:rPr>
                <w:rFonts w:ascii="Arial" w:hAnsi="Arial" w:cs="Arial"/>
              </w:rPr>
              <w:t>Preparation of clay for modelling.</w:t>
            </w:r>
          </w:p>
          <w:p w:rsidR="00CC0F02" w:rsidRPr="00577239" w:rsidRDefault="00CC0F02" w:rsidP="00577239">
            <w:pPr>
              <w:pStyle w:val="ListParagraph"/>
              <w:numPr>
                <w:ilvl w:val="0"/>
                <w:numId w:val="37"/>
              </w:numPr>
              <w:ind w:left="175" w:hanging="202"/>
              <w:rPr>
                <w:rFonts w:ascii="Arial" w:hAnsi="Arial" w:cs="Arial"/>
              </w:rPr>
            </w:pPr>
            <w:r w:rsidRPr="00577239">
              <w:rPr>
                <w:rFonts w:ascii="Arial" w:hAnsi="Arial" w:cs="Arial"/>
              </w:rPr>
              <w:t>Modelling of Skull/Candlestick and decorative pieces.</w:t>
            </w:r>
          </w:p>
        </w:tc>
        <w:tc>
          <w:tcPr>
            <w:tcW w:w="2254" w:type="dxa"/>
            <w:gridSpan w:val="4"/>
            <w:tcBorders>
              <w:top w:val="single" w:sz="4" w:space="0" w:color="auto"/>
              <w:left w:val="single" w:sz="4" w:space="0" w:color="auto"/>
              <w:right w:val="single" w:sz="4" w:space="0" w:color="auto"/>
            </w:tcBorders>
          </w:tcPr>
          <w:p w:rsidR="00CC0F02" w:rsidRPr="00577239" w:rsidRDefault="00CC0F02" w:rsidP="003536DE">
            <w:pPr>
              <w:pStyle w:val="ListParagraph"/>
              <w:numPr>
                <w:ilvl w:val="0"/>
                <w:numId w:val="37"/>
              </w:numPr>
              <w:ind w:left="88" w:hanging="142"/>
              <w:rPr>
                <w:rFonts w:ascii="Arial" w:hAnsi="Arial" w:cs="Arial"/>
              </w:rPr>
            </w:pPr>
            <w:r w:rsidRPr="00577239">
              <w:rPr>
                <w:rFonts w:ascii="Arial" w:hAnsi="Arial" w:cs="Arial"/>
              </w:rPr>
              <w:t>Painting – colour-mixing and practice: Flat colour.</w:t>
            </w:r>
          </w:p>
          <w:p w:rsidR="00CC0F02" w:rsidRPr="00577239" w:rsidRDefault="00CC0F02" w:rsidP="003536DE">
            <w:pPr>
              <w:pStyle w:val="ListParagraph"/>
              <w:numPr>
                <w:ilvl w:val="0"/>
                <w:numId w:val="37"/>
              </w:numPr>
              <w:ind w:left="88" w:hanging="142"/>
              <w:rPr>
                <w:rFonts w:ascii="Arial" w:hAnsi="Arial" w:cs="Arial"/>
              </w:rPr>
            </w:pPr>
            <w:r w:rsidRPr="00577239">
              <w:rPr>
                <w:rFonts w:ascii="Arial" w:hAnsi="Arial" w:cs="Arial"/>
              </w:rPr>
              <w:t>Painting – colour-mixing and practice: Tone and Texture.</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tcPr>
          <w:p w:rsidR="00CC0F02" w:rsidRPr="00577239" w:rsidRDefault="00CC0F02" w:rsidP="00577239">
            <w:pPr>
              <w:pStyle w:val="ListParagraph"/>
              <w:numPr>
                <w:ilvl w:val="0"/>
                <w:numId w:val="45"/>
              </w:numPr>
              <w:ind w:left="90" w:hanging="117"/>
              <w:rPr>
                <w:rFonts w:ascii="Arial" w:hAnsi="Arial" w:cs="Arial"/>
              </w:rPr>
            </w:pPr>
            <w:r w:rsidRPr="00577239">
              <w:rPr>
                <w:rFonts w:ascii="Arial" w:hAnsi="Arial" w:cs="Arial"/>
              </w:rPr>
              <w:t>Painting of Skull/Candlestick and decorative pieces.</w:t>
            </w:r>
          </w:p>
        </w:tc>
      </w:tr>
      <w:tr w:rsidR="001F4A10" w:rsidRPr="00F0003A" w:rsidTr="00D37F0A">
        <w:trPr>
          <w:trHeight w:val="2165"/>
          <w:jc w:val="center"/>
        </w:trPr>
        <w:tc>
          <w:tcPr>
            <w:tcW w:w="2395" w:type="dxa"/>
            <w:tcBorders>
              <w:top w:val="single" w:sz="4" w:space="0" w:color="auto"/>
              <w:left w:val="single" w:sz="4" w:space="0" w:color="auto"/>
              <w:bottom w:val="single" w:sz="4" w:space="0" w:color="auto"/>
              <w:right w:val="single" w:sz="4" w:space="0" w:color="auto"/>
            </w:tcBorders>
          </w:tcPr>
          <w:p w:rsidR="007401AD" w:rsidRPr="00F97695" w:rsidRDefault="007401AD" w:rsidP="007B1AB4">
            <w:pPr>
              <w:rPr>
                <w:rFonts w:ascii="Arial" w:hAnsi="Arial" w:cs="Arial"/>
                <w:b/>
                <w:sz w:val="20"/>
                <w:szCs w:val="20"/>
              </w:rPr>
            </w:pPr>
            <w:r w:rsidRPr="00F97695">
              <w:rPr>
                <w:rFonts w:ascii="Arial" w:hAnsi="Arial" w:cs="Arial"/>
                <w:b/>
                <w:sz w:val="20"/>
                <w:szCs w:val="20"/>
              </w:rPr>
              <w:lastRenderedPageBreak/>
              <w:t>SUBJECT-SPECIFIC SKILLS</w:t>
            </w:r>
          </w:p>
        </w:tc>
        <w:tc>
          <w:tcPr>
            <w:tcW w:w="2254" w:type="dxa"/>
            <w:gridSpan w:val="3"/>
            <w:tcBorders>
              <w:top w:val="single" w:sz="4" w:space="0" w:color="auto"/>
              <w:left w:val="single" w:sz="4" w:space="0" w:color="auto"/>
              <w:bottom w:val="single" w:sz="4" w:space="0" w:color="auto"/>
              <w:right w:val="single" w:sz="4" w:space="0" w:color="auto"/>
            </w:tcBorders>
          </w:tcPr>
          <w:p w:rsidR="007401AD" w:rsidRPr="007D77E6" w:rsidRDefault="007401AD" w:rsidP="00361CFC">
            <w:pPr>
              <w:pStyle w:val="BodyText2"/>
              <w:rPr>
                <w:rFonts w:ascii="Arial" w:hAnsi="Arial" w:cs="Arial"/>
                <w:b w:val="0"/>
                <w:szCs w:val="24"/>
              </w:rPr>
            </w:pPr>
            <w:r w:rsidRPr="007D77E6">
              <w:rPr>
                <w:rFonts w:ascii="Arial" w:hAnsi="Arial" w:cs="Arial"/>
                <w:b w:val="0"/>
                <w:szCs w:val="24"/>
              </w:rPr>
              <w:t>Observational drawing</w:t>
            </w:r>
            <w:r w:rsidR="00361CFC">
              <w:rPr>
                <w:rFonts w:ascii="Arial" w:hAnsi="Arial" w:cs="Arial"/>
                <w:b w:val="0"/>
                <w:szCs w:val="24"/>
              </w:rPr>
              <w:t xml:space="preserve"> </w:t>
            </w:r>
            <w:r w:rsidR="00361CFC" w:rsidRPr="007D77E6">
              <w:rPr>
                <w:rFonts w:ascii="Arial" w:hAnsi="Arial" w:cs="Arial"/>
                <w:b w:val="0"/>
                <w:szCs w:val="24"/>
              </w:rPr>
              <w:t>skills.</w:t>
            </w:r>
            <w:r w:rsidR="00361CFC">
              <w:rPr>
                <w:rFonts w:ascii="Arial" w:hAnsi="Arial" w:cs="Arial"/>
                <w:b w:val="0"/>
                <w:szCs w:val="24"/>
              </w:rPr>
              <w:t xml:space="preserve"> </w:t>
            </w:r>
            <w:r w:rsidR="00361CFC" w:rsidRPr="0026447D">
              <w:rPr>
                <w:rFonts w:ascii="Arial" w:hAnsi="Arial" w:cs="Arial"/>
                <w:b w:val="0"/>
              </w:rPr>
              <w:t>Historical and Cultural Studies – selection of relevant information.</w:t>
            </w:r>
            <w:r w:rsidRPr="007D77E6">
              <w:rPr>
                <w:rFonts w:ascii="Arial" w:hAnsi="Arial" w:cs="Arial"/>
                <w:b w:val="0"/>
                <w:szCs w:val="24"/>
              </w:rPr>
              <w:t xml:space="preserve"> </w:t>
            </w:r>
          </w:p>
        </w:tc>
        <w:tc>
          <w:tcPr>
            <w:tcW w:w="2254" w:type="dxa"/>
            <w:tcBorders>
              <w:top w:val="single" w:sz="4" w:space="0" w:color="auto"/>
              <w:left w:val="single" w:sz="4" w:space="0" w:color="auto"/>
              <w:bottom w:val="single" w:sz="4" w:space="0" w:color="auto"/>
              <w:right w:val="single" w:sz="4" w:space="0" w:color="auto"/>
            </w:tcBorders>
          </w:tcPr>
          <w:p w:rsidR="007401AD" w:rsidRPr="007D77E6" w:rsidRDefault="007401AD" w:rsidP="007D77E6">
            <w:pPr>
              <w:pStyle w:val="BodyText2"/>
              <w:rPr>
                <w:rFonts w:ascii="Arial" w:hAnsi="Arial" w:cs="Arial"/>
                <w:b w:val="0"/>
                <w:szCs w:val="24"/>
              </w:rPr>
            </w:pPr>
            <w:r w:rsidRPr="007D77E6">
              <w:rPr>
                <w:rFonts w:ascii="Arial" w:hAnsi="Arial" w:cs="Arial"/>
                <w:b w:val="0"/>
                <w:szCs w:val="24"/>
              </w:rPr>
              <w:t>Observational drawing skills.</w:t>
            </w:r>
          </w:p>
          <w:p w:rsidR="007401AD" w:rsidRPr="007D77E6" w:rsidRDefault="007401AD" w:rsidP="007D77E6">
            <w:pPr>
              <w:pStyle w:val="BodyText2"/>
              <w:rPr>
                <w:rFonts w:ascii="Arial" w:hAnsi="Arial" w:cs="Arial"/>
                <w:b w:val="0"/>
                <w:szCs w:val="24"/>
              </w:rPr>
            </w:pPr>
            <w:r w:rsidRPr="007D77E6">
              <w:rPr>
                <w:rFonts w:ascii="Arial" w:hAnsi="Arial" w:cs="Arial"/>
                <w:b w:val="0"/>
                <w:szCs w:val="24"/>
              </w:rPr>
              <w:t>Colour-mixing with coloured pencils.</w:t>
            </w:r>
          </w:p>
        </w:tc>
        <w:tc>
          <w:tcPr>
            <w:tcW w:w="2254" w:type="dxa"/>
            <w:gridSpan w:val="2"/>
            <w:tcBorders>
              <w:top w:val="single" w:sz="4" w:space="0" w:color="auto"/>
              <w:left w:val="single" w:sz="4" w:space="0" w:color="auto"/>
              <w:bottom w:val="single" w:sz="4" w:space="0" w:color="auto"/>
              <w:right w:val="single" w:sz="4" w:space="0" w:color="auto"/>
            </w:tcBorders>
          </w:tcPr>
          <w:p w:rsidR="007401AD" w:rsidRPr="007D77E6" w:rsidRDefault="007D77E6" w:rsidP="007D77E6">
            <w:pPr>
              <w:rPr>
                <w:rFonts w:ascii="Arial" w:hAnsi="Arial" w:cs="Arial"/>
              </w:rPr>
            </w:pPr>
            <w:r w:rsidRPr="007D77E6">
              <w:rPr>
                <w:rFonts w:ascii="Arial" w:hAnsi="Arial" w:cs="Arial"/>
              </w:rPr>
              <w:t xml:space="preserve">Imaginative design work using the work of others </w:t>
            </w:r>
            <w:r w:rsidR="00D84C0C">
              <w:rPr>
                <w:rFonts w:ascii="Arial" w:hAnsi="Arial" w:cs="Arial"/>
              </w:rPr>
              <w:t xml:space="preserve">and researched imagery </w:t>
            </w:r>
            <w:r w:rsidRPr="007D77E6">
              <w:rPr>
                <w:rFonts w:ascii="Arial" w:hAnsi="Arial" w:cs="Arial"/>
              </w:rPr>
              <w:t>for inspiration.</w:t>
            </w:r>
          </w:p>
        </w:tc>
        <w:tc>
          <w:tcPr>
            <w:tcW w:w="2254" w:type="dxa"/>
            <w:tcBorders>
              <w:top w:val="single" w:sz="4" w:space="0" w:color="auto"/>
              <w:left w:val="single" w:sz="4" w:space="0" w:color="auto"/>
              <w:bottom w:val="single" w:sz="4" w:space="0" w:color="auto"/>
              <w:right w:val="single" w:sz="4" w:space="0" w:color="auto"/>
            </w:tcBorders>
          </w:tcPr>
          <w:p w:rsidR="007401AD" w:rsidRPr="007D77E6" w:rsidRDefault="007D77E6" w:rsidP="007D77E6">
            <w:pPr>
              <w:rPr>
                <w:rFonts w:ascii="Arial" w:hAnsi="Arial" w:cs="Arial"/>
              </w:rPr>
            </w:pPr>
            <w:r>
              <w:rPr>
                <w:rFonts w:ascii="Arial" w:hAnsi="Arial" w:cs="Arial"/>
              </w:rPr>
              <w:t>Preparation and manipulation of Clay. Modelling skills and techniques. Knowledge and understanding of kiln-fired clay.</w:t>
            </w:r>
          </w:p>
        </w:tc>
        <w:tc>
          <w:tcPr>
            <w:tcW w:w="2254" w:type="dxa"/>
            <w:gridSpan w:val="4"/>
            <w:tcBorders>
              <w:top w:val="single" w:sz="4" w:space="0" w:color="auto"/>
              <w:left w:val="single" w:sz="4" w:space="0" w:color="auto"/>
              <w:bottom w:val="single" w:sz="4" w:space="0" w:color="auto"/>
              <w:right w:val="single" w:sz="4" w:space="0" w:color="auto"/>
            </w:tcBorders>
          </w:tcPr>
          <w:p w:rsidR="007401AD" w:rsidRPr="007D77E6" w:rsidRDefault="00170AD3" w:rsidP="007D77E6">
            <w:pPr>
              <w:rPr>
                <w:rFonts w:ascii="Arial" w:hAnsi="Arial" w:cs="Arial"/>
              </w:rPr>
            </w:pPr>
            <w:r>
              <w:rPr>
                <w:rFonts w:ascii="Arial" w:hAnsi="Arial" w:cs="Arial"/>
              </w:rPr>
              <w:t>Colour-mixing and painting skills for the creation of a wide range of colours and textures.</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tcPr>
          <w:p w:rsidR="007401AD" w:rsidRPr="007D77E6" w:rsidRDefault="00170AD3" w:rsidP="007D77E6">
            <w:pPr>
              <w:rPr>
                <w:rFonts w:ascii="Arial" w:hAnsi="Arial" w:cs="Arial"/>
              </w:rPr>
            </w:pPr>
            <w:r>
              <w:rPr>
                <w:rFonts w:ascii="Arial" w:hAnsi="Arial" w:cs="Arial"/>
              </w:rPr>
              <w:t>Use of Tempera paint to decorate Biscuit fired clay.</w:t>
            </w:r>
          </w:p>
        </w:tc>
      </w:tr>
      <w:tr w:rsidR="008B0322" w:rsidRPr="00F0003A" w:rsidTr="00D37F0A">
        <w:trPr>
          <w:trHeight w:val="709"/>
          <w:jc w:val="center"/>
        </w:trPr>
        <w:tc>
          <w:tcPr>
            <w:tcW w:w="2395" w:type="dxa"/>
            <w:tcBorders>
              <w:top w:val="single" w:sz="4" w:space="0" w:color="auto"/>
              <w:left w:val="single" w:sz="4" w:space="0" w:color="auto"/>
              <w:bottom w:val="single" w:sz="4" w:space="0" w:color="auto"/>
              <w:right w:val="single" w:sz="4" w:space="0" w:color="auto"/>
            </w:tcBorders>
          </w:tcPr>
          <w:p w:rsidR="008B0322" w:rsidRPr="00F97695" w:rsidRDefault="008B0322" w:rsidP="007B1AB4">
            <w:pPr>
              <w:rPr>
                <w:rFonts w:ascii="Arial" w:hAnsi="Arial" w:cs="Arial"/>
                <w:b/>
                <w:sz w:val="20"/>
                <w:szCs w:val="20"/>
              </w:rPr>
            </w:pPr>
            <w:r w:rsidRPr="00F97695">
              <w:rPr>
                <w:rFonts w:ascii="Arial" w:hAnsi="Arial" w:cs="Arial"/>
                <w:b/>
                <w:sz w:val="20"/>
                <w:szCs w:val="20"/>
              </w:rPr>
              <w:t>USE OF ICT</w:t>
            </w:r>
          </w:p>
        </w:tc>
        <w:tc>
          <w:tcPr>
            <w:tcW w:w="2254" w:type="dxa"/>
            <w:gridSpan w:val="3"/>
            <w:tcBorders>
              <w:top w:val="single" w:sz="4" w:space="0" w:color="auto"/>
              <w:left w:val="single" w:sz="4" w:space="0" w:color="auto"/>
              <w:bottom w:val="single" w:sz="4" w:space="0" w:color="auto"/>
              <w:right w:val="single" w:sz="4" w:space="0" w:color="auto"/>
            </w:tcBorders>
          </w:tcPr>
          <w:p w:rsidR="008B0322" w:rsidRPr="00CA20C8" w:rsidRDefault="008B0322" w:rsidP="007B1AB4">
            <w:pPr>
              <w:rPr>
                <w:rFonts w:ascii="Arial" w:hAnsi="Arial" w:cs="Arial"/>
              </w:rPr>
            </w:pPr>
          </w:p>
        </w:tc>
        <w:tc>
          <w:tcPr>
            <w:tcW w:w="2254" w:type="dxa"/>
            <w:tcBorders>
              <w:top w:val="single" w:sz="4" w:space="0" w:color="auto"/>
              <w:left w:val="single" w:sz="4" w:space="0" w:color="auto"/>
              <w:bottom w:val="single" w:sz="4" w:space="0" w:color="auto"/>
              <w:right w:val="single" w:sz="4" w:space="0" w:color="auto"/>
            </w:tcBorders>
          </w:tcPr>
          <w:p w:rsidR="008B0322" w:rsidRPr="00CA20C8" w:rsidRDefault="008B0322" w:rsidP="007B1AB4">
            <w:pPr>
              <w:rPr>
                <w:rFonts w:ascii="Arial" w:hAnsi="Arial" w:cs="Arial"/>
              </w:rPr>
            </w:pPr>
          </w:p>
        </w:tc>
        <w:tc>
          <w:tcPr>
            <w:tcW w:w="2254" w:type="dxa"/>
            <w:gridSpan w:val="2"/>
            <w:tcBorders>
              <w:top w:val="single" w:sz="4" w:space="0" w:color="auto"/>
              <w:left w:val="single" w:sz="4" w:space="0" w:color="auto"/>
              <w:bottom w:val="single" w:sz="4" w:space="0" w:color="auto"/>
              <w:right w:val="single" w:sz="4" w:space="0" w:color="auto"/>
            </w:tcBorders>
          </w:tcPr>
          <w:p w:rsidR="008B0322" w:rsidRPr="00CA20C8" w:rsidRDefault="008B0322" w:rsidP="007B1AB4">
            <w:pPr>
              <w:rPr>
                <w:rFonts w:ascii="Arial" w:hAnsi="Arial" w:cs="Arial"/>
              </w:rPr>
            </w:pPr>
          </w:p>
        </w:tc>
        <w:tc>
          <w:tcPr>
            <w:tcW w:w="2254" w:type="dxa"/>
            <w:tcBorders>
              <w:top w:val="single" w:sz="4" w:space="0" w:color="auto"/>
              <w:left w:val="single" w:sz="4" w:space="0" w:color="auto"/>
              <w:bottom w:val="single" w:sz="4" w:space="0" w:color="auto"/>
              <w:right w:val="single" w:sz="4" w:space="0" w:color="auto"/>
            </w:tcBorders>
          </w:tcPr>
          <w:p w:rsidR="008B0322" w:rsidRPr="00C03363" w:rsidRDefault="008C6B40" w:rsidP="008B0322">
            <w:pPr>
              <w:rPr>
                <w:rFonts w:ascii="Arial" w:hAnsi="Arial" w:cs="Arial"/>
              </w:rPr>
            </w:pPr>
            <w:hyperlink r:id="rId7" w:history="1">
              <w:r w:rsidR="008B0322" w:rsidRPr="0007191A">
                <w:rPr>
                  <w:rStyle w:val="Hyperlink"/>
                  <w:rFonts w:ascii="Arial" w:hAnsi="Arial" w:cs="Arial"/>
                </w:rPr>
                <w:t>http://artpad.art.com/artpad/painter/</w:t>
              </w:r>
            </w:hyperlink>
            <w:r w:rsidR="008B0322">
              <w:rPr>
                <w:rFonts w:ascii="Arial" w:hAnsi="Arial" w:cs="Arial"/>
              </w:rPr>
              <w:t xml:space="preserve"> </w:t>
            </w:r>
          </w:p>
        </w:tc>
        <w:tc>
          <w:tcPr>
            <w:tcW w:w="2254" w:type="dxa"/>
            <w:gridSpan w:val="4"/>
            <w:tcBorders>
              <w:top w:val="single" w:sz="4" w:space="0" w:color="auto"/>
              <w:left w:val="single" w:sz="4" w:space="0" w:color="auto"/>
              <w:bottom w:val="single" w:sz="4" w:space="0" w:color="auto"/>
              <w:right w:val="single" w:sz="4" w:space="0" w:color="auto"/>
            </w:tcBorders>
          </w:tcPr>
          <w:p w:rsidR="008B0322" w:rsidRPr="00CA20C8" w:rsidRDefault="008B0322" w:rsidP="007B1AB4">
            <w:pPr>
              <w:rPr>
                <w:rFonts w:ascii="Arial" w:hAnsi="Arial" w:cs="Arial"/>
              </w:rPr>
            </w:pP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B0322" w:rsidRPr="00CA20C8" w:rsidRDefault="00A2618D" w:rsidP="007B1AB4">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 xml:space="preserve">graphy and </w:t>
            </w:r>
            <w:r>
              <w:rPr>
                <w:rFonts w:ascii="Arial" w:hAnsi="Arial" w:cs="Arial"/>
              </w:rPr>
              <w:t>upload of images into Gallery on the Art Dept wikispace.</w:t>
            </w:r>
          </w:p>
        </w:tc>
      </w:tr>
      <w:tr w:rsidR="001F4A10" w:rsidRPr="00F0003A" w:rsidTr="00D37F0A">
        <w:trPr>
          <w:trHeight w:val="558"/>
          <w:jc w:val="center"/>
        </w:trPr>
        <w:tc>
          <w:tcPr>
            <w:tcW w:w="2395" w:type="dxa"/>
            <w:tcBorders>
              <w:top w:val="single" w:sz="4" w:space="0" w:color="auto"/>
              <w:left w:val="single" w:sz="4" w:space="0" w:color="auto"/>
              <w:bottom w:val="single" w:sz="4" w:space="0" w:color="auto"/>
              <w:right w:val="single" w:sz="4" w:space="0" w:color="auto"/>
            </w:tcBorders>
          </w:tcPr>
          <w:p w:rsidR="001F4A10" w:rsidRPr="00130D34" w:rsidRDefault="001F4A10" w:rsidP="007B1AB4">
            <w:pPr>
              <w:rPr>
                <w:rFonts w:ascii="Arial" w:hAnsi="Arial" w:cs="Arial"/>
                <w:b/>
                <w:sz w:val="20"/>
                <w:szCs w:val="20"/>
              </w:rPr>
            </w:pPr>
            <w:r w:rsidRPr="00130D34">
              <w:rPr>
                <w:rFonts w:ascii="Arial" w:hAnsi="Arial" w:cs="Arial"/>
                <w:b/>
                <w:sz w:val="20"/>
                <w:szCs w:val="20"/>
              </w:rPr>
              <w:t>LANGUAGE for LEARNING</w:t>
            </w:r>
          </w:p>
        </w:tc>
        <w:tc>
          <w:tcPr>
            <w:tcW w:w="2254" w:type="dxa"/>
            <w:gridSpan w:val="3"/>
            <w:tcBorders>
              <w:top w:val="single" w:sz="4" w:space="0" w:color="auto"/>
              <w:left w:val="single" w:sz="4" w:space="0" w:color="auto"/>
              <w:bottom w:val="single" w:sz="4" w:space="0" w:color="auto"/>
              <w:right w:val="single" w:sz="4" w:space="0" w:color="auto"/>
            </w:tcBorders>
          </w:tcPr>
          <w:p w:rsidR="001F4A10" w:rsidRPr="00CA20C8" w:rsidRDefault="001F4A10" w:rsidP="007B1AB4">
            <w:pPr>
              <w:rPr>
                <w:rFonts w:ascii="Arial" w:hAnsi="Arial" w:cs="Arial"/>
              </w:rPr>
            </w:pPr>
            <w:r>
              <w:rPr>
                <w:rFonts w:ascii="Arial" w:hAnsi="Arial" w:cs="Arial"/>
              </w:rPr>
              <w:t xml:space="preserve">Observation, composition, research, style, </w:t>
            </w:r>
            <w:r>
              <w:rPr>
                <w:rFonts w:ascii="Arial" w:hAnsi="Arial" w:cs="Arial"/>
              </w:rPr>
              <w:lastRenderedPageBreak/>
              <w:t>inspiration.</w:t>
            </w:r>
          </w:p>
        </w:tc>
        <w:tc>
          <w:tcPr>
            <w:tcW w:w="2254" w:type="dxa"/>
            <w:tcBorders>
              <w:top w:val="single" w:sz="4" w:space="0" w:color="auto"/>
              <w:left w:val="single" w:sz="4" w:space="0" w:color="auto"/>
              <w:bottom w:val="single" w:sz="4" w:space="0" w:color="auto"/>
              <w:right w:val="single" w:sz="4" w:space="0" w:color="auto"/>
            </w:tcBorders>
          </w:tcPr>
          <w:p w:rsidR="001F4A10" w:rsidRPr="00CA20C8" w:rsidRDefault="001F4A10" w:rsidP="007B1AB4">
            <w:pPr>
              <w:rPr>
                <w:rFonts w:ascii="Arial" w:hAnsi="Arial" w:cs="Arial"/>
              </w:rPr>
            </w:pPr>
            <w:r>
              <w:rPr>
                <w:rFonts w:ascii="Arial" w:hAnsi="Arial" w:cs="Arial"/>
              </w:rPr>
              <w:lastRenderedPageBreak/>
              <w:t xml:space="preserve">Blending, Primary, Secondary, Tertiary, shading, </w:t>
            </w:r>
            <w:r>
              <w:rPr>
                <w:rFonts w:ascii="Arial" w:hAnsi="Arial" w:cs="Arial"/>
              </w:rPr>
              <w:lastRenderedPageBreak/>
              <w:t>colour theory, harmonies, warm colours, cool colours.</w:t>
            </w:r>
          </w:p>
        </w:tc>
        <w:tc>
          <w:tcPr>
            <w:tcW w:w="2254" w:type="dxa"/>
            <w:gridSpan w:val="2"/>
            <w:tcBorders>
              <w:top w:val="single" w:sz="4" w:space="0" w:color="auto"/>
              <w:left w:val="single" w:sz="4" w:space="0" w:color="auto"/>
              <w:bottom w:val="single" w:sz="4" w:space="0" w:color="auto"/>
              <w:right w:val="single" w:sz="4" w:space="0" w:color="auto"/>
            </w:tcBorders>
          </w:tcPr>
          <w:p w:rsidR="001F4A10" w:rsidRPr="00CA20C8" w:rsidRDefault="001F4A10" w:rsidP="001F4A10">
            <w:pPr>
              <w:rPr>
                <w:rFonts w:ascii="Arial" w:hAnsi="Arial" w:cs="Arial"/>
              </w:rPr>
            </w:pPr>
            <w:r>
              <w:rPr>
                <w:rFonts w:ascii="Arial" w:hAnsi="Arial" w:cs="Arial"/>
              </w:rPr>
              <w:lastRenderedPageBreak/>
              <w:t xml:space="preserve">Observation, composition, research, style, </w:t>
            </w:r>
            <w:r>
              <w:rPr>
                <w:rFonts w:ascii="Arial" w:hAnsi="Arial" w:cs="Arial"/>
              </w:rPr>
              <w:lastRenderedPageBreak/>
              <w:t>inspiration, imagination, pattern, motif, decoration, ornamentation, adornment, symbolism.</w:t>
            </w:r>
          </w:p>
        </w:tc>
        <w:tc>
          <w:tcPr>
            <w:tcW w:w="2254" w:type="dxa"/>
            <w:tcBorders>
              <w:top w:val="single" w:sz="4" w:space="0" w:color="auto"/>
              <w:left w:val="single" w:sz="4" w:space="0" w:color="auto"/>
              <w:bottom w:val="single" w:sz="4" w:space="0" w:color="auto"/>
              <w:right w:val="single" w:sz="4" w:space="0" w:color="auto"/>
            </w:tcBorders>
          </w:tcPr>
          <w:p w:rsidR="001F4A10" w:rsidRPr="00CA20C8" w:rsidRDefault="001F4A10" w:rsidP="007B1AB4">
            <w:pPr>
              <w:rPr>
                <w:rFonts w:ascii="Arial" w:hAnsi="Arial" w:cs="Arial"/>
              </w:rPr>
            </w:pPr>
            <w:r w:rsidRPr="00CA20C8">
              <w:rPr>
                <w:rFonts w:ascii="Arial" w:hAnsi="Arial" w:cs="Arial"/>
              </w:rPr>
              <w:lastRenderedPageBreak/>
              <w:t>Clay, plas</w:t>
            </w:r>
            <w:r>
              <w:rPr>
                <w:rFonts w:ascii="Arial" w:hAnsi="Arial" w:cs="Arial"/>
              </w:rPr>
              <w:t xml:space="preserve">ticity, elasticity, wedging, kneading, kiln, </w:t>
            </w:r>
            <w:r>
              <w:rPr>
                <w:rFonts w:ascii="Arial" w:hAnsi="Arial" w:cs="Arial"/>
              </w:rPr>
              <w:lastRenderedPageBreak/>
              <w:t>firing, clay body, slip, leather –hard, biscuit</w:t>
            </w:r>
            <w:r w:rsidR="008236EC">
              <w:rPr>
                <w:rFonts w:ascii="Arial" w:hAnsi="Arial" w:cs="Arial"/>
              </w:rPr>
              <w:t>.</w:t>
            </w:r>
          </w:p>
        </w:tc>
        <w:tc>
          <w:tcPr>
            <w:tcW w:w="2254" w:type="dxa"/>
            <w:gridSpan w:val="4"/>
            <w:tcBorders>
              <w:top w:val="single" w:sz="4" w:space="0" w:color="auto"/>
              <w:left w:val="single" w:sz="4" w:space="0" w:color="auto"/>
              <w:bottom w:val="single" w:sz="4" w:space="0" w:color="auto"/>
              <w:right w:val="single" w:sz="4" w:space="0" w:color="auto"/>
            </w:tcBorders>
          </w:tcPr>
          <w:p w:rsidR="001F4A10" w:rsidRPr="00CA20C8" w:rsidRDefault="001F4A10" w:rsidP="008B0322">
            <w:pPr>
              <w:rPr>
                <w:rFonts w:ascii="Arial" w:hAnsi="Arial" w:cs="Arial"/>
              </w:rPr>
            </w:pPr>
            <w:r>
              <w:rPr>
                <w:rFonts w:ascii="Arial" w:hAnsi="Arial" w:cs="Arial"/>
              </w:rPr>
              <w:lastRenderedPageBreak/>
              <w:t>Tempera blocks, brushwork technique, brush-</w:t>
            </w:r>
            <w:r>
              <w:rPr>
                <w:rFonts w:ascii="Arial" w:hAnsi="Arial" w:cs="Arial"/>
              </w:rPr>
              <w:lastRenderedPageBreak/>
              <w:t>marks, texture, contrast, consistency, flat colour</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tcPr>
          <w:p w:rsidR="001F4A10" w:rsidRPr="00CA20C8" w:rsidRDefault="001F4A10" w:rsidP="00FA4454">
            <w:pPr>
              <w:rPr>
                <w:rFonts w:ascii="Arial" w:hAnsi="Arial" w:cs="Arial"/>
              </w:rPr>
            </w:pPr>
          </w:p>
        </w:tc>
      </w:tr>
      <w:tr w:rsidR="00FA54FE" w:rsidRPr="00F0003A" w:rsidTr="00D37F0A">
        <w:trPr>
          <w:trHeight w:val="2345"/>
          <w:jc w:val="center"/>
        </w:trPr>
        <w:tc>
          <w:tcPr>
            <w:tcW w:w="2395" w:type="dxa"/>
            <w:tcBorders>
              <w:top w:val="single" w:sz="4" w:space="0" w:color="auto"/>
              <w:left w:val="single" w:sz="4" w:space="0" w:color="auto"/>
              <w:bottom w:val="single" w:sz="4" w:space="0" w:color="auto"/>
              <w:right w:val="single" w:sz="4" w:space="0" w:color="auto"/>
            </w:tcBorders>
            <w:shd w:val="clear" w:color="auto" w:fill="auto"/>
          </w:tcPr>
          <w:p w:rsidR="00FA54FE" w:rsidRPr="008C0EAE" w:rsidRDefault="00FA54FE" w:rsidP="00E81408">
            <w:pPr>
              <w:rPr>
                <w:rFonts w:ascii="Arial" w:hAnsi="Arial" w:cs="Arial"/>
                <w:b/>
                <w:sz w:val="20"/>
                <w:szCs w:val="20"/>
              </w:rPr>
            </w:pPr>
            <w:r w:rsidRPr="00A85ED9">
              <w:rPr>
                <w:rFonts w:ascii="Arial" w:hAnsi="Arial" w:cs="Arial"/>
                <w:b/>
              </w:rPr>
              <w:lastRenderedPageBreak/>
              <w:t>Resources</w:t>
            </w:r>
          </w:p>
        </w:tc>
        <w:tc>
          <w:tcPr>
            <w:tcW w:w="2254" w:type="dxa"/>
            <w:gridSpan w:val="3"/>
            <w:tcBorders>
              <w:top w:val="single" w:sz="4" w:space="0" w:color="auto"/>
              <w:left w:val="single" w:sz="4" w:space="0" w:color="auto"/>
              <w:bottom w:val="single" w:sz="4" w:space="0" w:color="auto"/>
              <w:right w:val="single" w:sz="4" w:space="0" w:color="auto"/>
            </w:tcBorders>
          </w:tcPr>
          <w:p w:rsidR="00FA54FE" w:rsidRPr="00CA20C8" w:rsidRDefault="00FA54FE" w:rsidP="00AB675D">
            <w:pPr>
              <w:rPr>
                <w:rFonts w:ascii="Arial" w:hAnsi="Arial" w:cs="Arial"/>
              </w:rPr>
            </w:pPr>
            <w:r>
              <w:rPr>
                <w:rFonts w:ascii="Arial" w:hAnsi="Arial" w:cs="Arial"/>
              </w:rPr>
              <w:t>Sketchbooks, drawing equipment, coloured pencils.</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FA54FE" w:rsidRPr="00CA20C8" w:rsidRDefault="00FA54FE" w:rsidP="00543317">
            <w:pPr>
              <w:rPr>
                <w:rFonts w:ascii="Arial" w:hAnsi="Arial" w:cs="Arial"/>
              </w:rPr>
            </w:pPr>
            <w:r>
              <w:rPr>
                <w:rFonts w:ascii="Arial" w:hAnsi="Arial" w:cs="Arial"/>
              </w:rPr>
              <w:t>Sketchbooks, drawing equipment, coloured pencils.</w:t>
            </w: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tcPr>
          <w:p w:rsidR="00FA54FE" w:rsidRPr="00CA20C8" w:rsidRDefault="00FA54FE" w:rsidP="005D29AB">
            <w:pPr>
              <w:rPr>
                <w:rFonts w:ascii="Arial" w:hAnsi="Arial" w:cs="Arial"/>
              </w:rPr>
            </w:pPr>
            <w:r>
              <w:rPr>
                <w:rFonts w:ascii="Arial" w:hAnsi="Arial" w:cs="Arial"/>
              </w:rPr>
              <w:t>Photocopies of skull and tree of life, drawing equipment, coloured pencils, examples of Mexican Day of the Dead skulls and Mexican folk art candelabra, glue sticks, sketchbooks.</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FA54FE" w:rsidRPr="00CA20C8" w:rsidRDefault="00FA54FE" w:rsidP="00543317">
            <w:pPr>
              <w:rPr>
                <w:rFonts w:ascii="Arial" w:hAnsi="Arial" w:cs="Arial"/>
              </w:rPr>
            </w:pPr>
            <w:r>
              <w:rPr>
                <w:rFonts w:ascii="Arial" w:hAnsi="Arial" w:cs="Arial"/>
              </w:rPr>
              <w:t xml:space="preserve">Individual portions of clay, plastic bags, clay modelling tools, hollowing-out tools, toothbrushes, water pots. </w:t>
            </w:r>
          </w:p>
        </w:tc>
        <w:tc>
          <w:tcPr>
            <w:tcW w:w="2254" w:type="dxa"/>
            <w:gridSpan w:val="4"/>
            <w:tcBorders>
              <w:top w:val="single" w:sz="4" w:space="0" w:color="auto"/>
              <w:left w:val="single" w:sz="4" w:space="0" w:color="auto"/>
              <w:bottom w:val="single" w:sz="4" w:space="0" w:color="auto"/>
              <w:right w:val="single" w:sz="4" w:space="0" w:color="auto"/>
            </w:tcBorders>
            <w:shd w:val="clear" w:color="auto" w:fill="auto"/>
          </w:tcPr>
          <w:p w:rsidR="00FA54FE" w:rsidRPr="00CA20C8" w:rsidRDefault="00FA54FE" w:rsidP="00543317">
            <w:pPr>
              <w:rPr>
                <w:rFonts w:ascii="Arial" w:hAnsi="Arial" w:cs="Arial"/>
              </w:rPr>
            </w:pPr>
            <w:r>
              <w:rPr>
                <w:rFonts w:ascii="Arial" w:hAnsi="Arial" w:cs="Arial"/>
              </w:rPr>
              <w:t>Paints, painting equipment.</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tcPr>
          <w:p w:rsidR="00FA54FE" w:rsidRPr="00CA20C8" w:rsidRDefault="00FA54FE" w:rsidP="002C74FE">
            <w:pPr>
              <w:rPr>
                <w:rFonts w:ascii="Arial" w:hAnsi="Arial" w:cs="Arial"/>
              </w:rPr>
            </w:pPr>
            <w:r>
              <w:rPr>
                <w:rFonts w:ascii="Arial" w:hAnsi="Arial" w:cs="Arial"/>
              </w:rPr>
              <w:t>Students’ work, paints, painting equipment.</w:t>
            </w:r>
          </w:p>
        </w:tc>
      </w:tr>
      <w:tr w:rsidR="00D37F0A" w:rsidRPr="00F0003A" w:rsidTr="00D37F0A">
        <w:trPr>
          <w:trHeight w:val="2345"/>
          <w:jc w:val="center"/>
        </w:trPr>
        <w:tc>
          <w:tcPr>
            <w:tcW w:w="2395" w:type="dxa"/>
            <w:tcBorders>
              <w:top w:val="single" w:sz="4" w:space="0" w:color="auto"/>
              <w:left w:val="single" w:sz="4" w:space="0" w:color="auto"/>
              <w:bottom w:val="single" w:sz="4" w:space="0" w:color="auto"/>
              <w:right w:val="single" w:sz="4" w:space="0" w:color="auto"/>
            </w:tcBorders>
            <w:shd w:val="clear" w:color="auto" w:fill="auto"/>
          </w:tcPr>
          <w:p w:rsidR="00D37F0A" w:rsidRPr="00A85ED9" w:rsidRDefault="00D37F0A" w:rsidP="007B1AB4">
            <w:pPr>
              <w:rPr>
                <w:rFonts w:ascii="Arial" w:hAnsi="Arial" w:cs="Arial"/>
                <w:b/>
              </w:rPr>
            </w:pPr>
            <w:r w:rsidRPr="00A85ED9">
              <w:rPr>
                <w:rFonts w:ascii="Arial" w:hAnsi="Arial" w:cs="Arial"/>
                <w:b/>
              </w:rPr>
              <w:t>EVALUATION and ASSESSMENT (Pupil and Teacher)</w:t>
            </w:r>
          </w:p>
        </w:tc>
        <w:tc>
          <w:tcPr>
            <w:tcW w:w="2254" w:type="dxa"/>
            <w:gridSpan w:val="3"/>
            <w:tcBorders>
              <w:top w:val="single" w:sz="4" w:space="0" w:color="auto"/>
              <w:left w:val="single" w:sz="4" w:space="0" w:color="auto"/>
              <w:bottom w:val="single" w:sz="4" w:space="0" w:color="auto"/>
              <w:right w:val="single" w:sz="4" w:space="0" w:color="auto"/>
            </w:tcBorders>
          </w:tcPr>
          <w:p w:rsidR="00D37F0A" w:rsidRPr="00C428A5" w:rsidRDefault="00D37F0A" w:rsidP="00AB675D">
            <w:pPr>
              <w:rPr>
                <w:rFonts w:ascii="Arial" w:hAnsi="Arial" w:cs="Arial"/>
              </w:rPr>
            </w:pPr>
            <w:r>
              <w:rPr>
                <w:rFonts w:ascii="Arial" w:hAnsi="Arial" w:cs="Arial"/>
              </w:rPr>
              <w:t>Observation and Drawing</w:t>
            </w:r>
            <w:r w:rsidR="00361CFC">
              <w:rPr>
                <w:rFonts w:ascii="Arial" w:hAnsi="Arial" w:cs="Arial"/>
              </w:rPr>
              <w:t xml:space="preserve">, Historical and Cultural studies </w:t>
            </w:r>
            <w:r>
              <w:rPr>
                <w:rFonts w:ascii="Arial" w:hAnsi="Arial" w:cs="Arial"/>
              </w:rPr>
              <w:t xml:space="preserve"> assessment for and of learning using level descriptors</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D37F0A" w:rsidRPr="00C428A5" w:rsidRDefault="00D37F0A" w:rsidP="00AB675D">
            <w:pPr>
              <w:rPr>
                <w:rFonts w:ascii="Arial" w:hAnsi="Arial" w:cs="Arial"/>
              </w:rPr>
            </w:pPr>
            <w:r>
              <w:rPr>
                <w:rFonts w:ascii="Arial" w:hAnsi="Arial" w:cs="Arial"/>
              </w:rPr>
              <w:t>Observation and Drawing assessment for and of learning using level descriptors</w:t>
            </w: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tcPr>
          <w:p w:rsidR="00D37F0A" w:rsidRPr="00C428A5" w:rsidRDefault="00D37F0A" w:rsidP="00AB675D">
            <w:pPr>
              <w:rPr>
                <w:rFonts w:ascii="Arial" w:hAnsi="Arial" w:cs="Arial"/>
              </w:rPr>
            </w:pPr>
            <w:r>
              <w:rPr>
                <w:rFonts w:ascii="Arial" w:hAnsi="Arial" w:cs="Arial"/>
              </w:rPr>
              <w:t>Observation, Imagination and Drawing assessment for and of learning using level descriptors</w:t>
            </w:r>
          </w:p>
        </w:tc>
        <w:tc>
          <w:tcPr>
            <w:tcW w:w="2254" w:type="dxa"/>
            <w:tcBorders>
              <w:top w:val="single" w:sz="4" w:space="0" w:color="auto"/>
              <w:left w:val="single" w:sz="4" w:space="0" w:color="auto"/>
              <w:bottom w:val="single" w:sz="4" w:space="0" w:color="auto"/>
              <w:right w:val="single" w:sz="4" w:space="0" w:color="auto"/>
            </w:tcBorders>
            <w:shd w:val="clear" w:color="auto" w:fill="auto"/>
          </w:tcPr>
          <w:p w:rsidR="00D37F0A" w:rsidRPr="00C428A5" w:rsidRDefault="00D37F0A" w:rsidP="00AB675D">
            <w:pPr>
              <w:rPr>
                <w:rFonts w:ascii="Arial" w:hAnsi="Arial" w:cs="Arial"/>
              </w:rPr>
            </w:pPr>
            <w:r>
              <w:rPr>
                <w:rFonts w:ascii="Arial" w:hAnsi="Arial" w:cs="Arial"/>
              </w:rPr>
              <w:t>Clay assessment for and of learning using level descriptors</w:t>
            </w:r>
          </w:p>
        </w:tc>
        <w:tc>
          <w:tcPr>
            <w:tcW w:w="2254" w:type="dxa"/>
            <w:gridSpan w:val="4"/>
            <w:tcBorders>
              <w:top w:val="single" w:sz="4" w:space="0" w:color="auto"/>
              <w:left w:val="single" w:sz="4" w:space="0" w:color="auto"/>
              <w:bottom w:val="single" w:sz="4" w:space="0" w:color="auto"/>
              <w:right w:val="single" w:sz="4" w:space="0" w:color="auto"/>
            </w:tcBorders>
            <w:shd w:val="clear" w:color="auto" w:fill="auto"/>
          </w:tcPr>
          <w:p w:rsidR="00D37F0A" w:rsidRPr="00C428A5" w:rsidRDefault="00D37F0A" w:rsidP="00AB675D">
            <w:pPr>
              <w:rPr>
                <w:rFonts w:ascii="Arial" w:hAnsi="Arial" w:cs="Arial"/>
              </w:rPr>
            </w:pPr>
            <w:r>
              <w:rPr>
                <w:rFonts w:ascii="Arial" w:hAnsi="Arial" w:cs="Arial"/>
              </w:rPr>
              <w:t>Painting  assessment for and of learning using level descriptors</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tcPr>
          <w:p w:rsidR="00D37F0A" w:rsidRPr="00C428A5" w:rsidRDefault="00D37F0A" w:rsidP="007462BC">
            <w:pPr>
              <w:rPr>
                <w:rFonts w:ascii="Arial" w:hAnsi="Arial" w:cs="Arial"/>
              </w:rPr>
            </w:pPr>
            <w:r>
              <w:rPr>
                <w:rFonts w:ascii="Arial" w:hAnsi="Arial" w:cs="Arial"/>
              </w:rPr>
              <w:t>Painting  assessment for and of learning using level descriptors</w:t>
            </w:r>
          </w:p>
        </w:tc>
      </w:tr>
      <w:tr w:rsidR="00D37F0A" w:rsidRPr="00F0003A" w:rsidTr="00D37F0A">
        <w:trPr>
          <w:trHeight w:val="709"/>
          <w:jc w:val="center"/>
        </w:trPr>
        <w:tc>
          <w:tcPr>
            <w:tcW w:w="2395" w:type="dxa"/>
            <w:tcBorders>
              <w:top w:val="single" w:sz="4" w:space="0" w:color="auto"/>
              <w:left w:val="single" w:sz="4" w:space="0" w:color="auto"/>
              <w:bottom w:val="single" w:sz="4" w:space="0" w:color="auto"/>
              <w:right w:val="single" w:sz="4" w:space="0" w:color="auto"/>
            </w:tcBorders>
          </w:tcPr>
          <w:p w:rsidR="00D37F0A" w:rsidRPr="00C5289D" w:rsidRDefault="00D37F0A">
            <w:pPr>
              <w:rPr>
                <w:rFonts w:ascii="Arial" w:hAnsi="Arial" w:cs="Arial"/>
                <w:b/>
                <w:sz w:val="20"/>
                <w:szCs w:val="20"/>
              </w:rPr>
            </w:pPr>
            <w:r w:rsidRPr="00A85ED9">
              <w:rPr>
                <w:rFonts w:ascii="Arial" w:hAnsi="Arial" w:cs="Arial"/>
                <w:b/>
              </w:rPr>
              <w:t>HOMEWORKS</w:t>
            </w:r>
          </w:p>
        </w:tc>
        <w:tc>
          <w:tcPr>
            <w:tcW w:w="2254" w:type="dxa"/>
            <w:gridSpan w:val="3"/>
            <w:tcBorders>
              <w:top w:val="single" w:sz="4" w:space="0" w:color="auto"/>
              <w:left w:val="single" w:sz="4" w:space="0" w:color="auto"/>
              <w:bottom w:val="single" w:sz="4" w:space="0" w:color="auto"/>
              <w:right w:val="single" w:sz="4" w:space="0" w:color="auto"/>
            </w:tcBorders>
          </w:tcPr>
          <w:p w:rsidR="00D37F0A" w:rsidRPr="00CA20C8" w:rsidRDefault="00D37F0A" w:rsidP="00FA4454">
            <w:pPr>
              <w:rPr>
                <w:rFonts w:ascii="Arial" w:hAnsi="Arial" w:cs="Arial"/>
              </w:rPr>
            </w:pPr>
            <w:r w:rsidRPr="00CA20C8">
              <w:rPr>
                <w:rFonts w:ascii="Arial" w:hAnsi="Arial" w:cs="Arial"/>
              </w:rPr>
              <w:t>Photomontage of 10 images to represent Life and/or Good Luck</w:t>
            </w:r>
          </w:p>
        </w:tc>
        <w:tc>
          <w:tcPr>
            <w:tcW w:w="2254" w:type="dxa"/>
            <w:tcBorders>
              <w:top w:val="single" w:sz="4" w:space="0" w:color="auto"/>
              <w:left w:val="single" w:sz="4" w:space="0" w:color="auto"/>
              <w:bottom w:val="single" w:sz="4" w:space="0" w:color="auto"/>
              <w:right w:val="single" w:sz="4" w:space="0" w:color="auto"/>
            </w:tcBorders>
          </w:tcPr>
          <w:p w:rsidR="00D37F0A" w:rsidRPr="00CA20C8" w:rsidRDefault="00D37F0A" w:rsidP="00FA4454">
            <w:pPr>
              <w:rPr>
                <w:rFonts w:ascii="Arial" w:hAnsi="Arial" w:cs="Arial"/>
              </w:rPr>
            </w:pPr>
            <w:r w:rsidRPr="00CA20C8">
              <w:rPr>
                <w:rFonts w:ascii="Arial" w:hAnsi="Arial" w:cs="Arial"/>
              </w:rPr>
              <w:t>Photomontage of 10 images to represent Death and/or Bad Luck</w:t>
            </w:r>
          </w:p>
        </w:tc>
        <w:tc>
          <w:tcPr>
            <w:tcW w:w="2254" w:type="dxa"/>
            <w:gridSpan w:val="2"/>
            <w:tcBorders>
              <w:top w:val="single" w:sz="4" w:space="0" w:color="auto"/>
              <w:left w:val="single" w:sz="4" w:space="0" w:color="auto"/>
              <w:bottom w:val="single" w:sz="4" w:space="0" w:color="auto"/>
              <w:right w:val="single" w:sz="4" w:space="0" w:color="auto"/>
            </w:tcBorders>
          </w:tcPr>
          <w:p w:rsidR="00D37F0A" w:rsidRPr="00CA20C8" w:rsidRDefault="00D37F0A" w:rsidP="00FA4454">
            <w:pPr>
              <w:rPr>
                <w:rFonts w:ascii="Arial" w:hAnsi="Arial" w:cs="Arial"/>
              </w:rPr>
            </w:pPr>
            <w:r w:rsidRPr="00CA20C8">
              <w:rPr>
                <w:rFonts w:ascii="Arial" w:hAnsi="Arial" w:cs="Arial"/>
              </w:rPr>
              <w:t xml:space="preserve">Tourist Guide to the Mexican Day of the Dead (two </w:t>
            </w:r>
            <w:proofErr w:type="spellStart"/>
            <w:r w:rsidRPr="00CA20C8">
              <w:rPr>
                <w:rFonts w:ascii="Arial" w:hAnsi="Arial" w:cs="Arial"/>
              </w:rPr>
              <w:t>homeworks</w:t>
            </w:r>
            <w:proofErr w:type="spellEnd"/>
            <w:r w:rsidRPr="00CA20C8">
              <w:rPr>
                <w:rFonts w:ascii="Arial" w:hAnsi="Arial" w:cs="Arial"/>
              </w:rPr>
              <w:t>).</w:t>
            </w:r>
          </w:p>
        </w:tc>
        <w:tc>
          <w:tcPr>
            <w:tcW w:w="2254" w:type="dxa"/>
            <w:tcBorders>
              <w:top w:val="single" w:sz="4" w:space="0" w:color="auto"/>
              <w:left w:val="single" w:sz="4" w:space="0" w:color="auto"/>
              <w:bottom w:val="single" w:sz="4" w:space="0" w:color="auto"/>
              <w:right w:val="single" w:sz="4" w:space="0" w:color="auto"/>
            </w:tcBorders>
          </w:tcPr>
          <w:p w:rsidR="00D37F0A" w:rsidRPr="00CA20C8" w:rsidRDefault="00D37F0A" w:rsidP="00FA4454">
            <w:pPr>
              <w:rPr>
                <w:rFonts w:ascii="Arial" w:hAnsi="Arial" w:cs="Arial"/>
              </w:rPr>
            </w:pPr>
            <w:r w:rsidRPr="00CA20C8">
              <w:rPr>
                <w:rFonts w:ascii="Arial" w:hAnsi="Arial" w:cs="Arial"/>
              </w:rPr>
              <w:t>Skeletons doing everyday things in the style of Mexican Day of the Dead.</w:t>
            </w:r>
          </w:p>
        </w:tc>
        <w:tc>
          <w:tcPr>
            <w:tcW w:w="2254" w:type="dxa"/>
            <w:gridSpan w:val="4"/>
            <w:tcBorders>
              <w:top w:val="single" w:sz="4" w:space="0" w:color="auto"/>
              <w:left w:val="single" w:sz="4" w:space="0" w:color="auto"/>
              <w:bottom w:val="single" w:sz="4" w:space="0" w:color="auto"/>
              <w:right w:val="single" w:sz="4" w:space="0" w:color="auto"/>
            </w:tcBorders>
          </w:tcPr>
          <w:p w:rsidR="00D37F0A" w:rsidRPr="00CA20C8" w:rsidRDefault="00D37F0A" w:rsidP="00FA4454">
            <w:pPr>
              <w:rPr>
                <w:rFonts w:ascii="Arial" w:hAnsi="Arial" w:cs="Arial"/>
              </w:rPr>
            </w:pPr>
            <w:r w:rsidRPr="00CA20C8">
              <w:rPr>
                <w:rFonts w:ascii="Arial" w:hAnsi="Arial" w:cs="Arial"/>
              </w:rPr>
              <w:t>Seasonal changes – quartered page with each one to represent a season.</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37F0A" w:rsidRPr="00CA20C8" w:rsidRDefault="00D37F0A">
            <w:pPr>
              <w:rPr>
                <w:rFonts w:ascii="Arial" w:hAnsi="Arial" w:cs="Arial"/>
              </w:rPr>
            </w:pPr>
          </w:p>
        </w:tc>
      </w:tr>
      <w:tr w:rsidR="00D37F0A" w:rsidRPr="007B1AB4" w:rsidTr="00D37F0A">
        <w:trPr>
          <w:trHeight w:val="423"/>
          <w:jc w:val="center"/>
        </w:trPr>
        <w:tc>
          <w:tcPr>
            <w:tcW w:w="2395" w:type="dxa"/>
            <w:tcBorders>
              <w:top w:val="single" w:sz="4" w:space="0" w:color="auto"/>
              <w:left w:val="single" w:sz="4" w:space="0" w:color="auto"/>
              <w:bottom w:val="single" w:sz="4" w:space="0" w:color="auto"/>
              <w:right w:val="single" w:sz="4" w:space="0" w:color="auto"/>
            </w:tcBorders>
          </w:tcPr>
          <w:p w:rsidR="00D37F0A" w:rsidRPr="007B1AB4" w:rsidRDefault="00D37F0A" w:rsidP="00030F1E">
            <w:pPr>
              <w:rPr>
                <w:rFonts w:ascii="Arial" w:hAnsi="Arial" w:cs="Arial"/>
                <w:b/>
              </w:rPr>
            </w:pPr>
            <w:r w:rsidRPr="007B1AB4">
              <w:rPr>
                <w:rFonts w:ascii="Arial" w:hAnsi="Arial" w:cs="Arial"/>
                <w:b/>
              </w:rPr>
              <w:lastRenderedPageBreak/>
              <w:t>SUCCESS CRITERIA</w:t>
            </w:r>
          </w:p>
          <w:p w:rsidR="00D37F0A" w:rsidRPr="007B1AB4" w:rsidRDefault="00D37F0A" w:rsidP="00030F1E">
            <w:pPr>
              <w:rPr>
                <w:rFonts w:ascii="Arial" w:hAnsi="Arial" w:cs="Arial"/>
                <w:b/>
              </w:rPr>
            </w:pPr>
            <w:r w:rsidRPr="007B1AB4">
              <w:rPr>
                <w:rFonts w:ascii="Arial" w:hAnsi="Arial" w:cs="Arial"/>
                <w:b/>
              </w:rPr>
              <w:t>Some pupils will not have made much progress and will have achieved:</w:t>
            </w:r>
          </w:p>
          <w:p w:rsidR="00D37F0A" w:rsidRPr="007B1AB4" w:rsidRDefault="00D37F0A" w:rsidP="00030F1E">
            <w:pPr>
              <w:rPr>
                <w:rFonts w:ascii="Arial" w:hAnsi="Arial" w:cs="Arial"/>
                <w:b/>
                <w:u w:val="single"/>
              </w:rPr>
            </w:pPr>
            <w:r w:rsidRPr="007B1AB4">
              <w:rPr>
                <w:rFonts w:ascii="Arial" w:hAnsi="Arial" w:cs="Arial"/>
                <w:b/>
                <w:u w:val="single"/>
              </w:rPr>
              <w:t>Level 3</w:t>
            </w:r>
          </w:p>
          <w:p w:rsidR="00D37F0A" w:rsidRPr="007B1AB4" w:rsidRDefault="00D37F0A" w:rsidP="00030F1E">
            <w:pPr>
              <w:rPr>
                <w:rFonts w:ascii="Arial" w:hAnsi="Arial" w:cs="Arial"/>
                <w:b/>
              </w:rPr>
            </w:pPr>
          </w:p>
        </w:tc>
        <w:tc>
          <w:tcPr>
            <w:tcW w:w="13524" w:type="dxa"/>
            <w:gridSpan w:val="14"/>
            <w:tcBorders>
              <w:top w:val="single" w:sz="4" w:space="0" w:color="auto"/>
              <w:left w:val="single" w:sz="4" w:space="0" w:color="auto"/>
              <w:bottom w:val="single" w:sz="4" w:space="0" w:color="auto"/>
              <w:right w:val="single" w:sz="4" w:space="0" w:color="auto"/>
            </w:tcBorders>
          </w:tcPr>
          <w:p w:rsidR="00D37F0A" w:rsidRPr="007B1AB4" w:rsidRDefault="00D37F0A" w:rsidP="00030F1E">
            <w:pPr>
              <w:autoSpaceDE w:val="0"/>
              <w:autoSpaceDN w:val="0"/>
              <w:adjustRightInd w:val="0"/>
              <w:jc w:val="both"/>
              <w:rPr>
                <w:rFonts w:ascii="Arial" w:hAnsi="Arial" w:cs="Arial"/>
                <w:b/>
              </w:rPr>
            </w:pPr>
            <w:r w:rsidRPr="007B1AB4">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D37F0A" w:rsidRPr="007B1AB4" w:rsidRDefault="00D37F0A" w:rsidP="00030F1E">
            <w:pPr>
              <w:jc w:val="both"/>
              <w:rPr>
                <w:rFonts w:ascii="Arial" w:hAnsi="Arial" w:cs="Arial"/>
                <w:b/>
                <w:bCs/>
              </w:rPr>
            </w:pPr>
          </w:p>
          <w:p w:rsidR="00D37F0A" w:rsidRPr="006057CB" w:rsidRDefault="00D37F0A" w:rsidP="00B5194E">
            <w:pPr>
              <w:jc w:val="both"/>
              <w:rPr>
                <w:rFonts w:ascii="Arial" w:hAnsi="Arial" w:cs="Arial"/>
                <w:b/>
                <w:bCs/>
              </w:rPr>
            </w:pPr>
            <w:r w:rsidRPr="006057CB">
              <w:rPr>
                <w:rFonts w:ascii="Arial" w:hAnsi="Arial" w:cs="Arial"/>
                <w:b/>
                <w:bCs/>
              </w:rPr>
              <w:t>DRAWING</w:t>
            </w:r>
          </w:p>
          <w:p w:rsidR="00D37F0A" w:rsidRPr="006057CB" w:rsidRDefault="00D37F0A" w:rsidP="00B5194E">
            <w:pPr>
              <w:jc w:val="both"/>
              <w:rPr>
                <w:rFonts w:ascii="Arial" w:hAnsi="Arial" w:cs="Arial"/>
              </w:rPr>
            </w:pPr>
            <w:r w:rsidRPr="006057CB">
              <w:rPr>
                <w:rFonts w:ascii="Arial" w:hAnsi="Arial" w:cs="Arial"/>
                <w:b/>
                <w:bCs/>
              </w:rPr>
              <w:t xml:space="preserve">Pupils can </w:t>
            </w:r>
            <w:r w:rsidRPr="006057CB">
              <w:rPr>
                <w:rFonts w:ascii="Arial" w:hAnsi="Arial" w:cs="Arial"/>
              </w:rPr>
              <w:t xml:space="preserve">use a pencil, charcoal, crayons, chalk pastels and oil pastels to draw with some control. </w:t>
            </w:r>
          </w:p>
          <w:p w:rsidR="00D37F0A" w:rsidRPr="006057CB" w:rsidRDefault="00D37F0A" w:rsidP="00B5194E">
            <w:pPr>
              <w:jc w:val="both"/>
              <w:rPr>
                <w:rFonts w:ascii="Arial" w:hAnsi="Arial" w:cs="Arial"/>
              </w:rPr>
            </w:pPr>
            <w:r w:rsidRPr="006057CB">
              <w:rPr>
                <w:rFonts w:ascii="Arial" w:hAnsi="Arial" w:cs="Arial"/>
                <w:b/>
                <w:bCs/>
              </w:rPr>
              <w:t>They can</w:t>
            </w:r>
            <w:r w:rsidRPr="006057CB">
              <w:rPr>
                <w:rFonts w:ascii="Arial" w:hAnsi="Arial" w:cs="Arial"/>
              </w:rPr>
              <w:t xml:space="preserve"> use different strengths and thicknesses of line.</w:t>
            </w:r>
          </w:p>
          <w:p w:rsidR="00D37F0A" w:rsidRPr="006057CB" w:rsidRDefault="00D37F0A" w:rsidP="00B5194E">
            <w:pPr>
              <w:jc w:val="both"/>
              <w:rPr>
                <w:rFonts w:ascii="Arial" w:hAnsi="Arial" w:cs="Arial"/>
                <w:b/>
                <w:bCs/>
              </w:rPr>
            </w:pPr>
            <w:r w:rsidRPr="006057CB">
              <w:rPr>
                <w:rFonts w:ascii="Arial" w:hAnsi="Arial" w:cs="Arial"/>
                <w:b/>
                <w:bCs/>
              </w:rPr>
              <w:t>PAINTING</w:t>
            </w:r>
          </w:p>
          <w:p w:rsidR="00D37F0A" w:rsidRPr="006057CB" w:rsidRDefault="00D37F0A" w:rsidP="00B5194E">
            <w:pPr>
              <w:jc w:val="both"/>
              <w:rPr>
                <w:rFonts w:ascii="Arial" w:hAnsi="Arial" w:cs="Arial"/>
              </w:rPr>
            </w:pPr>
            <w:r w:rsidRPr="006057CB">
              <w:rPr>
                <w:rFonts w:ascii="Arial" w:hAnsi="Arial" w:cs="Arial"/>
                <w:b/>
                <w:bCs/>
              </w:rPr>
              <w:t xml:space="preserve">Pupils can </w:t>
            </w:r>
            <w:r w:rsidRPr="006057CB">
              <w:rPr>
                <w:rFonts w:ascii="Arial" w:hAnsi="Arial" w:cs="Arial"/>
              </w:rPr>
              <w:t xml:space="preserve">use a paintbrush with some control to make steady outlines and flat shapes. </w:t>
            </w:r>
          </w:p>
          <w:p w:rsidR="00D37F0A" w:rsidRPr="006057CB" w:rsidRDefault="00D37F0A" w:rsidP="00B5194E">
            <w:pPr>
              <w:jc w:val="both"/>
              <w:rPr>
                <w:rFonts w:ascii="Arial" w:hAnsi="Arial" w:cs="Arial"/>
              </w:rPr>
            </w:pPr>
            <w:r w:rsidRPr="006057CB">
              <w:rPr>
                <w:rFonts w:ascii="Arial" w:hAnsi="Arial" w:cs="Arial"/>
                <w:b/>
                <w:bCs/>
              </w:rPr>
              <w:t xml:space="preserve">They can also </w:t>
            </w:r>
            <w:r w:rsidRPr="006057CB">
              <w:rPr>
                <w:rFonts w:ascii="Arial" w:hAnsi="Arial" w:cs="Arial"/>
              </w:rPr>
              <w:t>mix primary colours together to make secondary colours as well as some tertiary colours.</w:t>
            </w:r>
          </w:p>
          <w:p w:rsidR="00D37F0A" w:rsidRPr="007B1AB4" w:rsidRDefault="00D37F0A" w:rsidP="00030F1E">
            <w:pPr>
              <w:jc w:val="both"/>
              <w:rPr>
                <w:rFonts w:ascii="Arial" w:hAnsi="Arial" w:cs="Arial"/>
                <w:b/>
                <w:bCs/>
              </w:rPr>
            </w:pPr>
            <w:r w:rsidRPr="007B1AB4">
              <w:rPr>
                <w:rFonts w:ascii="Arial" w:hAnsi="Arial" w:cs="Arial"/>
                <w:b/>
                <w:bCs/>
              </w:rPr>
              <w:t>CLAY</w:t>
            </w:r>
          </w:p>
          <w:p w:rsidR="00D37F0A" w:rsidRPr="007B1AB4" w:rsidRDefault="00D37F0A" w:rsidP="00030F1E">
            <w:pPr>
              <w:jc w:val="both"/>
              <w:rPr>
                <w:rFonts w:ascii="Arial" w:hAnsi="Arial" w:cs="Arial"/>
              </w:rPr>
            </w:pPr>
            <w:r w:rsidRPr="007B1AB4">
              <w:rPr>
                <w:rFonts w:ascii="Arial" w:hAnsi="Arial" w:cs="Arial"/>
                <w:b/>
                <w:bCs/>
              </w:rPr>
              <w:t xml:space="preserve">Pupils can </w:t>
            </w:r>
            <w:r w:rsidRPr="007B1AB4">
              <w:rPr>
                <w:rFonts w:ascii="Arial" w:hAnsi="Arial" w:cs="Arial"/>
              </w:rPr>
              <w:t>model simple shapes and forms in clay.</w:t>
            </w:r>
          </w:p>
          <w:p w:rsidR="00D37F0A" w:rsidRPr="007B1AB4" w:rsidRDefault="00D37F0A" w:rsidP="00030F1E">
            <w:pPr>
              <w:jc w:val="both"/>
              <w:rPr>
                <w:rFonts w:ascii="Arial" w:hAnsi="Arial" w:cs="Arial"/>
              </w:rPr>
            </w:pPr>
            <w:r w:rsidRPr="007B1AB4">
              <w:rPr>
                <w:rFonts w:ascii="Arial" w:hAnsi="Arial" w:cs="Arial"/>
                <w:b/>
                <w:bCs/>
              </w:rPr>
              <w:t xml:space="preserve">They can also </w:t>
            </w:r>
            <w:r w:rsidRPr="007B1AB4">
              <w:rPr>
                <w:rFonts w:ascii="Arial" w:hAnsi="Arial" w:cs="Arial"/>
              </w:rPr>
              <w:t>add texture to the surface of their clay by making different marks.</w:t>
            </w:r>
          </w:p>
          <w:p w:rsidR="00D37F0A" w:rsidRPr="007B1AB4" w:rsidRDefault="00D37F0A" w:rsidP="00030F1E">
            <w:pPr>
              <w:jc w:val="both"/>
              <w:rPr>
                <w:rFonts w:ascii="Arial" w:hAnsi="Arial" w:cs="Arial"/>
                <w:b/>
                <w:bCs/>
              </w:rPr>
            </w:pPr>
            <w:r w:rsidRPr="007B1AB4">
              <w:rPr>
                <w:rFonts w:ascii="Arial" w:hAnsi="Arial" w:cs="Arial"/>
                <w:b/>
                <w:bCs/>
              </w:rPr>
              <w:t>IMAGINATION</w:t>
            </w:r>
          </w:p>
          <w:p w:rsidR="00D37F0A" w:rsidRPr="007B1AB4" w:rsidRDefault="00D37F0A" w:rsidP="00030F1E">
            <w:pPr>
              <w:jc w:val="both"/>
              <w:rPr>
                <w:rFonts w:ascii="Arial" w:hAnsi="Arial" w:cs="Arial"/>
              </w:rPr>
            </w:pPr>
            <w:r w:rsidRPr="007B1AB4">
              <w:rPr>
                <w:rFonts w:ascii="Arial" w:hAnsi="Arial" w:cs="Arial"/>
                <w:b/>
                <w:bCs/>
              </w:rPr>
              <w:t xml:space="preserve">Pupils can </w:t>
            </w:r>
            <w:r w:rsidRPr="007B1AB4">
              <w:rPr>
                <w:rFonts w:ascii="Arial" w:hAnsi="Arial" w:cs="Arial"/>
              </w:rPr>
              <w:t>come up with their own imaginative ideas.</w:t>
            </w:r>
          </w:p>
          <w:p w:rsidR="00D37F0A" w:rsidRPr="007B1AB4" w:rsidRDefault="00D37F0A" w:rsidP="00030F1E">
            <w:pPr>
              <w:jc w:val="both"/>
              <w:rPr>
                <w:rFonts w:ascii="Arial" w:hAnsi="Arial" w:cs="Arial"/>
                <w:b/>
                <w:bCs/>
              </w:rPr>
            </w:pPr>
            <w:r w:rsidRPr="007B1AB4">
              <w:rPr>
                <w:rFonts w:ascii="Arial" w:hAnsi="Arial" w:cs="Arial"/>
                <w:b/>
                <w:bCs/>
              </w:rPr>
              <w:t xml:space="preserve">They can </w:t>
            </w:r>
            <w:r w:rsidRPr="007B1AB4">
              <w:rPr>
                <w:rFonts w:ascii="Arial" w:hAnsi="Arial" w:cs="Arial"/>
              </w:rPr>
              <w:t>use images from the world around them to inspire their creativity.</w:t>
            </w:r>
          </w:p>
          <w:p w:rsidR="00D37F0A" w:rsidRPr="007B1AB4" w:rsidRDefault="00D37F0A" w:rsidP="00030F1E">
            <w:pPr>
              <w:jc w:val="both"/>
              <w:rPr>
                <w:rFonts w:ascii="Arial" w:hAnsi="Arial" w:cs="Arial"/>
                <w:b/>
                <w:bCs/>
              </w:rPr>
            </w:pPr>
            <w:r w:rsidRPr="007B1AB4">
              <w:rPr>
                <w:rFonts w:ascii="Arial" w:hAnsi="Arial" w:cs="Arial"/>
                <w:b/>
                <w:bCs/>
              </w:rPr>
              <w:t>HISTORICAL &amp; CULTURAL STUDIES</w:t>
            </w:r>
          </w:p>
          <w:p w:rsidR="00D37F0A" w:rsidRPr="007B1AB4" w:rsidRDefault="00D37F0A" w:rsidP="00030F1E">
            <w:pPr>
              <w:jc w:val="both"/>
              <w:rPr>
                <w:rFonts w:ascii="Arial" w:hAnsi="Arial" w:cs="Arial"/>
              </w:rPr>
            </w:pPr>
            <w:r w:rsidRPr="007B1AB4">
              <w:rPr>
                <w:rFonts w:ascii="Arial" w:hAnsi="Arial" w:cs="Arial"/>
                <w:b/>
                <w:bCs/>
              </w:rPr>
              <w:t>Pupils can</w:t>
            </w:r>
            <w:r w:rsidRPr="007B1AB4">
              <w:rPr>
                <w:rFonts w:ascii="Arial" w:hAnsi="Arial" w:cs="Arial"/>
              </w:rPr>
              <w:t xml:space="preserve"> research useful information about a topic by looking at books, CDRoms, the Internet and other sources.</w:t>
            </w:r>
          </w:p>
          <w:p w:rsidR="00D37F0A" w:rsidRPr="007B1AB4" w:rsidRDefault="00D37F0A" w:rsidP="00030F1E">
            <w:pPr>
              <w:jc w:val="both"/>
              <w:rPr>
                <w:rFonts w:ascii="Arial" w:hAnsi="Arial" w:cs="Arial"/>
              </w:rPr>
            </w:pPr>
            <w:r w:rsidRPr="007B1AB4">
              <w:rPr>
                <w:rFonts w:ascii="Arial" w:hAnsi="Arial" w:cs="Arial"/>
                <w:b/>
                <w:bCs/>
              </w:rPr>
              <w:t xml:space="preserve">They can also </w:t>
            </w:r>
            <w:r w:rsidRPr="007B1AB4">
              <w:rPr>
                <w:rFonts w:ascii="Arial" w:hAnsi="Arial" w:cs="Arial"/>
              </w:rPr>
              <w:t>use tell others about what they have learnt.</w:t>
            </w:r>
          </w:p>
        </w:tc>
      </w:tr>
      <w:tr w:rsidR="00D37F0A" w:rsidRPr="007B1AB4" w:rsidTr="00D37F0A">
        <w:trPr>
          <w:trHeight w:val="1118"/>
          <w:jc w:val="center"/>
        </w:trPr>
        <w:tc>
          <w:tcPr>
            <w:tcW w:w="2395" w:type="dxa"/>
            <w:tcBorders>
              <w:top w:val="single" w:sz="4" w:space="0" w:color="auto"/>
              <w:left w:val="single" w:sz="4" w:space="0" w:color="auto"/>
              <w:bottom w:val="single" w:sz="4" w:space="0" w:color="auto"/>
              <w:right w:val="single" w:sz="4" w:space="0" w:color="auto"/>
            </w:tcBorders>
          </w:tcPr>
          <w:p w:rsidR="00D37F0A" w:rsidRPr="007B1AB4" w:rsidRDefault="00D37F0A" w:rsidP="00030F1E">
            <w:pPr>
              <w:rPr>
                <w:rFonts w:ascii="Arial" w:hAnsi="Arial" w:cs="Arial"/>
                <w:b/>
              </w:rPr>
            </w:pPr>
            <w:r w:rsidRPr="007B1AB4">
              <w:rPr>
                <w:rFonts w:ascii="Arial" w:hAnsi="Arial" w:cs="Arial"/>
                <w:b/>
              </w:rPr>
              <w:t>SUCCESS CRITERIA</w:t>
            </w:r>
          </w:p>
          <w:p w:rsidR="00D37F0A" w:rsidRPr="007B1AB4" w:rsidRDefault="00D37F0A" w:rsidP="00030F1E">
            <w:pPr>
              <w:rPr>
                <w:rFonts w:ascii="Arial" w:hAnsi="Arial" w:cs="Arial"/>
                <w:b/>
              </w:rPr>
            </w:pPr>
            <w:r w:rsidRPr="007B1AB4">
              <w:rPr>
                <w:rFonts w:ascii="Arial" w:hAnsi="Arial" w:cs="Arial"/>
                <w:b/>
              </w:rPr>
              <w:t>Most pupils will have made progress and will have achieved:</w:t>
            </w:r>
          </w:p>
          <w:p w:rsidR="00D37F0A" w:rsidRPr="007B1AB4" w:rsidRDefault="00D37F0A" w:rsidP="00030F1E">
            <w:pPr>
              <w:rPr>
                <w:rFonts w:ascii="Arial" w:hAnsi="Arial" w:cs="Arial"/>
                <w:b/>
                <w:u w:val="single"/>
              </w:rPr>
            </w:pPr>
            <w:r w:rsidRPr="007B1AB4">
              <w:rPr>
                <w:rFonts w:ascii="Arial" w:hAnsi="Arial" w:cs="Arial"/>
                <w:b/>
                <w:u w:val="single"/>
              </w:rPr>
              <w:t>Level 4</w:t>
            </w:r>
          </w:p>
          <w:p w:rsidR="00D37F0A" w:rsidRPr="007B1AB4" w:rsidRDefault="00D37F0A" w:rsidP="00030F1E">
            <w:pPr>
              <w:rPr>
                <w:rFonts w:ascii="Arial" w:hAnsi="Arial" w:cs="Arial"/>
                <w:b/>
                <w:u w:val="single"/>
              </w:rPr>
            </w:pPr>
          </w:p>
        </w:tc>
        <w:tc>
          <w:tcPr>
            <w:tcW w:w="13524" w:type="dxa"/>
            <w:gridSpan w:val="14"/>
            <w:tcBorders>
              <w:top w:val="single" w:sz="4" w:space="0" w:color="auto"/>
              <w:left w:val="single" w:sz="4" w:space="0" w:color="auto"/>
              <w:bottom w:val="single" w:sz="4" w:space="0" w:color="auto"/>
              <w:right w:val="single" w:sz="4" w:space="0" w:color="auto"/>
            </w:tcBorders>
          </w:tcPr>
          <w:p w:rsidR="00D37F0A" w:rsidRPr="007B1AB4" w:rsidRDefault="00D37F0A" w:rsidP="00030F1E">
            <w:pPr>
              <w:autoSpaceDE w:val="0"/>
              <w:autoSpaceDN w:val="0"/>
              <w:adjustRightInd w:val="0"/>
              <w:jc w:val="both"/>
              <w:rPr>
                <w:rFonts w:ascii="Arial" w:hAnsi="Arial" w:cs="Arial"/>
                <w:b/>
              </w:rPr>
            </w:pPr>
            <w:r w:rsidRPr="007B1AB4">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D37F0A" w:rsidRPr="007B1AB4" w:rsidRDefault="00D37F0A" w:rsidP="00030F1E">
            <w:pPr>
              <w:jc w:val="both"/>
              <w:rPr>
                <w:rFonts w:ascii="Arial" w:hAnsi="Arial" w:cs="Arial"/>
                <w:b/>
                <w:bCs/>
              </w:rPr>
            </w:pPr>
          </w:p>
          <w:p w:rsidR="00D37F0A" w:rsidRPr="006057CB" w:rsidRDefault="00D37F0A" w:rsidP="00B5194E">
            <w:pPr>
              <w:jc w:val="both"/>
              <w:rPr>
                <w:rFonts w:ascii="Arial" w:hAnsi="Arial" w:cs="Arial"/>
                <w:b/>
                <w:bCs/>
              </w:rPr>
            </w:pPr>
            <w:r w:rsidRPr="006057CB">
              <w:rPr>
                <w:rFonts w:ascii="Arial" w:hAnsi="Arial" w:cs="Arial"/>
                <w:b/>
                <w:bCs/>
              </w:rPr>
              <w:t>DRAWING</w:t>
            </w:r>
          </w:p>
          <w:p w:rsidR="00D37F0A" w:rsidRPr="006057CB" w:rsidRDefault="00D37F0A" w:rsidP="00B5194E">
            <w:pPr>
              <w:jc w:val="both"/>
              <w:rPr>
                <w:rFonts w:ascii="Arial" w:hAnsi="Arial" w:cs="Arial"/>
              </w:rPr>
            </w:pPr>
            <w:r w:rsidRPr="006057CB">
              <w:rPr>
                <w:rFonts w:ascii="Arial" w:hAnsi="Arial" w:cs="Arial"/>
                <w:b/>
                <w:bCs/>
              </w:rPr>
              <w:t xml:space="preserve">Pupils can </w:t>
            </w:r>
            <w:r w:rsidRPr="006057CB">
              <w:rPr>
                <w:rFonts w:ascii="Arial" w:hAnsi="Arial" w:cs="Arial"/>
              </w:rPr>
              <w:t>use different strengths of tonal shading to make the highlights, mid-tones and shadows that create the illusion of 3D form.</w:t>
            </w:r>
          </w:p>
          <w:p w:rsidR="00D37F0A" w:rsidRPr="006057CB" w:rsidRDefault="00D37F0A" w:rsidP="00B5194E">
            <w:pPr>
              <w:jc w:val="both"/>
              <w:rPr>
                <w:rFonts w:ascii="Arial" w:hAnsi="Arial" w:cs="Arial"/>
              </w:rPr>
            </w:pPr>
            <w:r w:rsidRPr="006057CB">
              <w:rPr>
                <w:rFonts w:ascii="Arial" w:hAnsi="Arial" w:cs="Arial"/>
                <w:b/>
                <w:bCs/>
              </w:rPr>
              <w:t xml:space="preserve">They can also </w:t>
            </w:r>
            <w:r w:rsidRPr="006057CB">
              <w:rPr>
                <w:rFonts w:ascii="Arial" w:hAnsi="Arial" w:cs="Arial"/>
              </w:rPr>
              <w:t>make new colours by shading different ones on top of each other using a range of different drawing materials.</w:t>
            </w:r>
          </w:p>
          <w:p w:rsidR="00D37F0A" w:rsidRPr="006057CB" w:rsidRDefault="00D37F0A" w:rsidP="00B5194E">
            <w:pPr>
              <w:jc w:val="both"/>
              <w:rPr>
                <w:rFonts w:ascii="Arial" w:hAnsi="Arial" w:cs="Arial"/>
                <w:b/>
                <w:bCs/>
              </w:rPr>
            </w:pPr>
            <w:r w:rsidRPr="006057CB">
              <w:rPr>
                <w:rFonts w:ascii="Arial" w:hAnsi="Arial" w:cs="Arial"/>
                <w:b/>
                <w:bCs/>
              </w:rPr>
              <w:lastRenderedPageBreak/>
              <w:t>PAINTING</w:t>
            </w:r>
          </w:p>
          <w:p w:rsidR="00D37F0A" w:rsidRPr="006057CB" w:rsidRDefault="00D37F0A" w:rsidP="00B5194E">
            <w:pPr>
              <w:jc w:val="both"/>
              <w:rPr>
                <w:rFonts w:ascii="Arial" w:hAnsi="Arial" w:cs="Arial"/>
              </w:rPr>
            </w:pPr>
            <w:r w:rsidRPr="006057CB">
              <w:rPr>
                <w:rFonts w:ascii="Arial" w:hAnsi="Arial" w:cs="Arial"/>
                <w:b/>
                <w:bCs/>
              </w:rPr>
              <w:t>Pupils</w:t>
            </w:r>
            <w:r w:rsidRPr="006057CB">
              <w:rPr>
                <w:rFonts w:ascii="Arial" w:hAnsi="Arial" w:cs="Arial"/>
              </w:rPr>
              <w:t xml:space="preserve"> can use a paintbrush with control to paint different shapes without going over the outlines. </w:t>
            </w:r>
          </w:p>
          <w:p w:rsidR="00D37F0A" w:rsidRPr="007B1AB4" w:rsidRDefault="00D37F0A" w:rsidP="00030F1E">
            <w:pPr>
              <w:jc w:val="both"/>
              <w:rPr>
                <w:rFonts w:ascii="Arial" w:hAnsi="Arial" w:cs="Arial"/>
              </w:rPr>
            </w:pPr>
            <w:r w:rsidRPr="007B1AB4">
              <w:rPr>
                <w:rFonts w:ascii="Arial" w:hAnsi="Arial" w:cs="Arial"/>
                <w:b/>
                <w:bCs/>
              </w:rPr>
              <w:t>CLAY</w:t>
            </w:r>
          </w:p>
          <w:p w:rsidR="00D37F0A" w:rsidRPr="007B1AB4" w:rsidRDefault="00D37F0A" w:rsidP="00030F1E">
            <w:pPr>
              <w:jc w:val="both"/>
              <w:rPr>
                <w:rFonts w:ascii="Arial" w:hAnsi="Arial" w:cs="Arial"/>
              </w:rPr>
            </w:pPr>
            <w:r w:rsidRPr="007B1AB4">
              <w:rPr>
                <w:rFonts w:ascii="Arial" w:hAnsi="Arial" w:cs="Arial"/>
                <w:b/>
                <w:bCs/>
              </w:rPr>
              <w:t xml:space="preserve">Pupils can </w:t>
            </w:r>
            <w:r w:rsidRPr="007B1AB4">
              <w:rPr>
                <w:rFonts w:ascii="Arial" w:hAnsi="Arial" w:cs="Arial"/>
              </w:rPr>
              <w:t>model forms in clay that feature extra shapes added to the surface.</w:t>
            </w:r>
          </w:p>
          <w:p w:rsidR="00D37F0A" w:rsidRPr="007B1AB4" w:rsidRDefault="00D37F0A" w:rsidP="00030F1E">
            <w:pPr>
              <w:jc w:val="both"/>
              <w:rPr>
                <w:rFonts w:ascii="Arial" w:hAnsi="Arial" w:cs="Arial"/>
              </w:rPr>
            </w:pPr>
            <w:r w:rsidRPr="007B1AB4">
              <w:rPr>
                <w:rFonts w:ascii="Arial" w:hAnsi="Arial" w:cs="Arial"/>
                <w:b/>
                <w:bCs/>
              </w:rPr>
              <w:t xml:space="preserve">They can also </w:t>
            </w:r>
            <w:r w:rsidRPr="007B1AB4">
              <w:rPr>
                <w:rFonts w:ascii="Arial" w:hAnsi="Arial" w:cs="Arial"/>
              </w:rPr>
              <w:t>add textural effects by making different marks.</w:t>
            </w:r>
          </w:p>
          <w:p w:rsidR="00D37F0A" w:rsidRPr="007B1AB4" w:rsidRDefault="00D37F0A" w:rsidP="00030F1E">
            <w:pPr>
              <w:jc w:val="both"/>
              <w:rPr>
                <w:rFonts w:ascii="Arial" w:hAnsi="Arial" w:cs="Arial"/>
                <w:b/>
                <w:bCs/>
              </w:rPr>
            </w:pPr>
            <w:r w:rsidRPr="007B1AB4">
              <w:rPr>
                <w:rFonts w:ascii="Arial" w:hAnsi="Arial" w:cs="Arial"/>
                <w:b/>
                <w:bCs/>
              </w:rPr>
              <w:t>IMAGINATION</w:t>
            </w:r>
          </w:p>
          <w:p w:rsidR="00D37F0A" w:rsidRPr="007B1AB4" w:rsidRDefault="00D37F0A" w:rsidP="00030F1E">
            <w:pPr>
              <w:jc w:val="both"/>
              <w:rPr>
                <w:rFonts w:ascii="Arial" w:hAnsi="Arial" w:cs="Arial"/>
              </w:rPr>
            </w:pPr>
            <w:r w:rsidRPr="007B1AB4">
              <w:rPr>
                <w:rFonts w:ascii="Arial" w:hAnsi="Arial" w:cs="Arial"/>
                <w:b/>
                <w:bCs/>
              </w:rPr>
              <w:t xml:space="preserve">Pupils can </w:t>
            </w:r>
            <w:r w:rsidRPr="007B1AB4">
              <w:rPr>
                <w:rFonts w:ascii="Arial" w:hAnsi="Arial" w:cs="Arial"/>
              </w:rPr>
              <w:t>come up with their own interesting and imaginative ideas.</w:t>
            </w:r>
          </w:p>
          <w:p w:rsidR="00D37F0A" w:rsidRPr="007B1AB4" w:rsidRDefault="00D37F0A" w:rsidP="00030F1E">
            <w:pPr>
              <w:jc w:val="both"/>
              <w:rPr>
                <w:rFonts w:ascii="Arial" w:hAnsi="Arial" w:cs="Arial"/>
              </w:rPr>
            </w:pPr>
            <w:r w:rsidRPr="007B1AB4">
              <w:rPr>
                <w:rFonts w:ascii="Arial" w:hAnsi="Arial" w:cs="Arial"/>
                <w:b/>
                <w:bCs/>
              </w:rPr>
              <w:t xml:space="preserve">They can </w:t>
            </w:r>
            <w:r w:rsidRPr="007B1AB4">
              <w:rPr>
                <w:rFonts w:ascii="Arial" w:hAnsi="Arial" w:cs="Arial"/>
              </w:rPr>
              <w:t>use images from the world around them to inspire their creativity.</w:t>
            </w:r>
          </w:p>
          <w:p w:rsidR="00D37F0A" w:rsidRPr="007B1AB4" w:rsidRDefault="00D37F0A" w:rsidP="00030F1E">
            <w:pPr>
              <w:jc w:val="both"/>
              <w:rPr>
                <w:rFonts w:ascii="Arial" w:hAnsi="Arial" w:cs="Arial"/>
                <w:b/>
                <w:bCs/>
              </w:rPr>
            </w:pPr>
            <w:r w:rsidRPr="007B1AB4">
              <w:rPr>
                <w:rFonts w:ascii="Arial" w:hAnsi="Arial" w:cs="Arial"/>
                <w:b/>
                <w:bCs/>
              </w:rPr>
              <w:t>HISTORICAL &amp; CULTURAL STUDIES</w:t>
            </w:r>
          </w:p>
          <w:p w:rsidR="00D37F0A" w:rsidRPr="007B1AB4" w:rsidRDefault="00D37F0A" w:rsidP="00030F1E">
            <w:pPr>
              <w:jc w:val="both"/>
              <w:rPr>
                <w:rFonts w:ascii="Arial" w:hAnsi="Arial" w:cs="Arial"/>
              </w:rPr>
            </w:pPr>
            <w:r w:rsidRPr="007B1AB4">
              <w:rPr>
                <w:rFonts w:ascii="Arial" w:hAnsi="Arial" w:cs="Arial"/>
                <w:b/>
                <w:bCs/>
              </w:rPr>
              <w:t>Pupils can</w:t>
            </w:r>
            <w:r w:rsidRPr="007B1AB4">
              <w:rPr>
                <w:rFonts w:ascii="Arial" w:hAnsi="Arial" w:cs="Arial"/>
              </w:rPr>
              <w:t xml:space="preserve"> use research from books, CDRoms, the Internet and other sources to talk and write about art, craft &amp; design from different times and places.</w:t>
            </w:r>
          </w:p>
          <w:p w:rsidR="00D37F0A" w:rsidRPr="007B1AB4" w:rsidRDefault="00D37F0A" w:rsidP="00030F1E">
            <w:pPr>
              <w:jc w:val="both"/>
              <w:rPr>
                <w:rFonts w:ascii="Arial" w:hAnsi="Arial" w:cs="Arial"/>
              </w:rPr>
            </w:pPr>
            <w:r w:rsidRPr="007B1AB4">
              <w:rPr>
                <w:rFonts w:ascii="Arial" w:hAnsi="Arial" w:cs="Arial"/>
                <w:b/>
                <w:bCs/>
              </w:rPr>
              <w:t xml:space="preserve">They can also </w:t>
            </w:r>
            <w:r w:rsidRPr="007B1AB4">
              <w:rPr>
                <w:rFonts w:ascii="Arial" w:hAnsi="Arial" w:cs="Arial"/>
              </w:rPr>
              <w:t>use a range of subject-specific keywords.</w:t>
            </w:r>
          </w:p>
        </w:tc>
      </w:tr>
      <w:tr w:rsidR="00D37F0A" w:rsidRPr="007B1AB4" w:rsidTr="00D37F0A">
        <w:trPr>
          <w:trHeight w:val="359"/>
          <w:jc w:val="center"/>
        </w:trPr>
        <w:tc>
          <w:tcPr>
            <w:tcW w:w="2395" w:type="dxa"/>
            <w:tcBorders>
              <w:top w:val="single" w:sz="4" w:space="0" w:color="auto"/>
              <w:left w:val="single" w:sz="4" w:space="0" w:color="auto"/>
              <w:bottom w:val="single" w:sz="4" w:space="0" w:color="auto"/>
              <w:right w:val="single" w:sz="4" w:space="0" w:color="auto"/>
            </w:tcBorders>
          </w:tcPr>
          <w:p w:rsidR="00D37F0A" w:rsidRPr="007B1AB4" w:rsidRDefault="00D37F0A" w:rsidP="00030F1E">
            <w:pPr>
              <w:rPr>
                <w:rFonts w:ascii="Arial" w:hAnsi="Arial" w:cs="Arial"/>
                <w:b/>
                <w:u w:val="single"/>
              </w:rPr>
            </w:pPr>
            <w:r w:rsidRPr="007B1AB4">
              <w:rPr>
                <w:rFonts w:ascii="Arial" w:hAnsi="Arial" w:cs="Arial"/>
                <w:b/>
              </w:rPr>
              <w:lastRenderedPageBreak/>
              <w:t>SUCCESS CRITERIA</w:t>
            </w:r>
            <w:r w:rsidRPr="007B1AB4">
              <w:rPr>
                <w:rFonts w:ascii="Arial" w:hAnsi="Arial" w:cs="Arial"/>
                <w:b/>
                <w:u w:val="single"/>
              </w:rPr>
              <w:t xml:space="preserve"> </w:t>
            </w:r>
          </w:p>
          <w:p w:rsidR="00D37F0A" w:rsidRPr="007B1AB4" w:rsidRDefault="00D37F0A" w:rsidP="00030F1E">
            <w:pPr>
              <w:rPr>
                <w:rFonts w:ascii="Arial" w:hAnsi="Arial" w:cs="Arial"/>
                <w:b/>
              </w:rPr>
            </w:pPr>
            <w:r w:rsidRPr="007B1AB4">
              <w:rPr>
                <w:rFonts w:ascii="Arial" w:hAnsi="Arial" w:cs="Arial"/>
                <w:b/>
              </w:rPr>
              <w:t>Some pupils will have progressed</w:t>
            </w:r>
          </w:p>
          <w:p w:rsidR="00D37F0A" w:rsidRPr="007B1AB4" w:rsidRDefault="00D37F0A" w:rsidP="00030F1E">
            <w:pPr>
              <w:rPr>
                <w:rFonts w:ascii="Arial" w:hAnsi="Arial" w:cs="Arial"/>
                <w:b/>
              </w:rPr>
            </w:pPr>
            <w:r w:rsidRPr="007B1AB4">
              <w:rPr>
                <w:rFonts w:ascii="Arial" w:hAnsi="Arial" w:cs="Arial"/>
                <w:b/>
              </w:rPr>
              <w:t>further and will have achieved:</w:t>
            </w:r>
          </w:p>
          <w:p w:rsidR="00D37F0A" w:rsidRPr="007B1AB4" w:rsidRDefault="00D37F0A" w:rsidP="00030F1E">
            <w:pPr>
              <w:rPr>
                <w:rFonts w:ascii="Arial" w:hAnsi="Arial" w:cs="Arial"/>
                <w:b/>
                <w:u w:val="single"/>
              </w:rPr>
            </w:pPr>
            <w:r w:rsidRPr="007B1AB4">
              <w:rPr>
                <w:rFonts w:ascii="Arial" w:hAnsi="Arial" w:cs="Arial"/>
                <w:b/>
                <w:u w:val="single"/>
              </w:rPr>
              <w:t>Level 5</w:t>
            </w:r>
          </w:p>
          <w:p w:rsidR="00D37F0A" w:rsidRPr="007B1AB4" w:rsidRDefault="00D37F0A" w:rsidP="00030F1E">
            <w:pPr>
              <w:rPr>
                <w:rFonts w:ascii="Arial" w:hAnsi="Arial" w:cs="Arial"/>
                <w:b/>
              </w:rPr>
            </w:pPr>
          </w:p>
        </w:tc>
        <w:tc>
          <w:tcPr>
            <w:tcW w:w="13524" w:type="dxa"/>
            <w:gridSpan w:val="14"/>
            <w:tcBorders>
              <w:top w:val="single" w:sz="4" w:space="0" w:color="auto"/>
              <w:left w:val="single" w:sz="4" w:space="0" w:color="auto"/>
              <w:bottom w:val="single" w:sz="4" w:space="0" w:color="auto"/>
              <w:right w:val="single" w:sz="4" w:space="0" w:color="auto"/>
            </w:tcBorders>
          </w:tcPr>
          <w:p w:rsidR="00D37F0A" w:rsidRPr="007B1AB4" w:rsidRDefault="00D37F0A" w:rsidP="00030F1E">
            <w:pPr>
              <w:autoSpaceDE w:val="0"/>
              <w:autoSpaceDN w:val="0"/>
              <w:adjustRightInd w:val="0"/>
              <w:jc w:val="both"/>
              <w:rPr>
                <w:rFonts w:ascii="Arial" w:hAnsi="Arial" w:cs="Arial"/>
                <w:b/>
              </w:rPr>
            </w:pPr>
            <w:r w:rsidRPr="007B1AB4">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D37F0A" w:rsidRPr="007B1AB4" w:rsidRDefault="00D37F0A" w:rsidP="00030F1E">
            <w:pPr>
              <w:autoSpaceDE w:val="0"/>
              <w:autoSpaceDN w:val="0"/>
              <w:adjustRightInd w:val="0"/>
              <w:jc w:val="both"/>
              <w:rPr>
                <w:rFonts w:ascii="Arial" w:hAnsi="Arial" w:cs="Arial"/>
                <w:b/>
              </w:rPr>
            </w:pPr>
          </w:p>
          <w:p w:rsidR="00D37F0A" w:rsidRPr="006057CB" w:rsidRDefault="00D37F0A" w:rsidP="00B5194E">
            <w:pPr>
              <w:jc w:val="both"/>
              <w:rPr>
                <w:rFonts w:ascii="Arial" w:hAnsi="Arial" w:cs="Arial"/>
                <w:b/>
                <w:bCs/>
              </w:rPr>
            </w:pPr>
            <w:r w:rsidRPr="006057CB">
              <w:rPr>
                <w:rFonts w:ascii="Arial" w:hAnsi="Arial" w:cs="Arial"/>
                <w:b/>
                <w:bCs/>
              </w:rPr>
              <w:t>DRAWING</w:t>
            </w:r>
          </w:p>
          <w:p w:rsidR="00D37F0A" w:rsidRPr="006057CB" w:rsidRDefault="00D37F0A" w:rsidP="00B5194E">
            <w:pPr>
              <w:jc w:val="both"/>
              <w:rPr>
                <w:rFonts w:ascii="Arial" w:hAnsi="Arial" w:cs="Arial"/>
                <w:b/>
                <w:bCs/>
              </w:rPr>
            </w:pPr>
            <w:r w:rsidRPr="006057CB">
              <w:rPr>
                <w:rFonts w:ascii="Arial" w:hAnsi="Arial" w:cs="Arial"/>
                <w:b/>
                <w:bCs/>
              </w:rPr>
              <w:t>Pupils can</w:t>
            </w:r>
            <w:r w:rsidRPr="006057CB">
              <w:rPr>
                <w:rFonts w:ascii="Arial" w:hAnsi="Arial" w:cs="Arial"/>
              </w:rPr>
              <w:t xml:space="preserve"> mix a wide range of colours by shading different ones on top of each other using a range of different drawing materials.</w:t>
            </w:r>
          </w:p>
          <w:p w:rsidR="00D37F0A" w:rsidRPr="006057CB" w:rsidRDefault="00D37F0A" w:rsidP="00B5194E">
            <w:pPr>
              <w:jc w:val="both"/>
              <w:rPr>
                <w:rFonts w:ascii="Arial" w:hAnsi="Arial" w:cs="Arial"/>
                <w:b/>
                <w:bCs/>
              </w:rPr>
            </w:pPr>
            <w:r w:rsidRPr="006057CB">
              <w:rPr>
                <w:rFonts w:ascii="Arial" w:hAnsi="Arial" w:cs="Arial"/>
                <w:b/>
                <w:bCs/>
              </w:rPr>
              <w:t>Pupils can</w:t>
            </w:r>
            <w:r w:rsidRPr="006057CB">
              <w:rPr>
                <w:rFonts w:ascii="Arial" w:hAnsi="Arial" w:cs="Arial"/>
              </w:rPr>
              <w:t xml:space="preserve"> create a spectrum of different tonal values and follow contours with highlights, mid-tones and shadows to create 3D form, light effects and the illusion of space.</w:t>
            </w:r>
          </w:p>
          <w:p w:rsidR="00D37F0A" w:rsidRPr="006057CB" w:rsidRDefault="00D37F0A" w:rsidP="00B5194E">
            <w:pPr>
              <w:jc w:val="both"/>
              <w:rPr>
                <w:rFonts w:ascii="Arial" w:hAnsi="Arial" w:cs="Arial"/>
                <w:b/>
                <w:bCs/>
              </w:rPr>
            </w:pPr>
            <w:r w:rsidRPr="006057CB">
              <w:rPr>
                <w:rFonts w:ascii="Arial" w:hAnsi="Arial" w:cs="Arial"/>
                <w:b/>
                <w:bCs/>
              </w:rPr>
              <w:t>PAINTING</w:t>
            </w:r>
          </w:p>
          <w:p w:rsidR="00D37F0A" w:rsidRPr="006057CB" w:rsidRDefault="00D37F0A" w:rsidP="00B5194E">
            <w:pPr>
              <w:jc w:val="both"/>
              <w:rPr>
                <w:rFonts w:ascii="Arial" w:hAnsi="Arial" w:cs="Arial"/>
              </w:rPr>
            </w:pPr>
            <w:r w:rsidRPr="006057CB">
              <w:rPr>
                <w:rFonts w:ascii="Arial" w:hAnsi="Arial" w:cs="Arial"/>
                <w:b/>
                <w:bCs/>
              </w:rPr>
              <w:t xml:space="preserve">Pupils </w:t>
            </w:r>
            <w:r w:rsidRPr="006057CB">
              <w:rPr>
                <w:rFonts w:ascii="Arial" w:hAnsi="Arial" w:cs="Arial"/>
              </w:rPr>
              <w:t xml:space="preserve">can use a paintbrush with control to paint a range of different shapes and details without going over the outlines. </w:t>
            </w:r>
          </w:p>
          <w:p w:rsidR="00D37F0A" w:rsidRPr="006057CB" w:rsidRDefault="00D37F0A" w:rsidP="00B5194E">
            <w:pPr>
              <w:jc w:val="both"/>
              <w:rPr>
                <w:rFonts w:ascii="Arial" w:hAnsi="Arial" w:cs="Arial"/>
              </w:rPr>
            </w:pPr>
            <w:r w:rsidRPr="006057CB">
              <w:rPr>
                <w:rFonts w:ascii="Arial" w:hAnsi="Arial" w:cs="Arial"/>
                <w:b/>
                <w:bCs/>
              </w:rPr>
              <w:t xml:space="preserve">They </w:t>
            </w:r>
            <w:r w:rsidRPr="006057CB">
              <w:rPr>
                <w:rFonts w:ascii="Arial" w:hAnsi="Arial" w:cs="Arial"/>
              </w:rPr>
              <w:t>can mix a wide range of colours and follow contours with highlights, mid-tones and shadows to create 3D form, light effects and the illusion of space.</w:t>
            </w:r>
          </w:p>
          <w:p w:rsidR="00D37F0A" w:rsidRPr="007B1AB4" w:rsidRDefault="00D37F0A" w:rsidP="00392812">
            <w:pPr>
              <w:jc w:val="both"/>
              <w:rPr>
                <w:rFonts w:ascii="Arial" w:hAnsi="Arial" w:cs="Arial"/>
              </w:rPr>
            </w:pPr>
            <w:r w:rsidRPr="007B1AB4">
              <w:rPr>
                <w:rFonts w:ascii="Arial" w:hAnsi="Arial" w:cs="Arial"/>
                <w:b/>
                <w:bCs/>
              </w:rPr>
              <w:t>CLAY</w:t>
            </w:r>
          </w:p>
          <w:p w:rsidR="00D37F0A" w:rsidRPr="007B1AB4" w:rsidRDefault="00D37F0A" w:rsidP="00392812">
            <w:pPr>
              <w:jc w:val="both"/>
              <w:rPr>
                <w:rFonts w:ascii="Arial" w:hAnsi="Arial" w:cs="Arial"/>
              </w:rPr>
            </w:pPr>
            <w:r w:rsidRPr="007B1AB4">
              <w:rPr>
                <w:rFonts w:ascii="Arial" w:hAnsi="Arial" w:cs="Arial"/>
                <w:b/>
                <w:bCs/>
              </w:rPr>
              <w:t>Pupils can</w:t>
            </w:r>
            <w:r w:rsidRPr="007B1AB4">
              <w:rPr>
                <w:rFonts w:ascii="Arial" w:hAnsi="Arial" w:cs="Arial"/>
              </w:rPr>
              <w:t xml:space="preserve"> make detailed shapes and forms using clay. They have control with tools to make different marks in the clay’s surface and can smooth areas out well.</w:t>
            </w:r>
          </w:p>
          <w:p w:rsidR="00D37F0A" w:rsidRPr="007B1AB4" w:rsidRDefault="00D37F0A" w:rsidP="00392812">
            <w:pPr>
              <w:jc w:val="both"/>
              <w:rPr>
                <w:rFonts w:ascii="Arial" w:hAnsi="Arial" w:cs="Arial"/>
              </w:rPr>
            </w:pPr>
            <w:r w:rsidRPr="007B1AB4">
              <w:rPr>
                <w:rFonts w:ascii="Arial" w:hAnsi="Arial" w:cs="Arial"/>
                <w:b/>
                <w:bCs/>
              </w:rPr>
              <w:t>They can</w:t>
            </w:r>
            <w:r w:rsidRPr="007B1AB4">
              <w:rPr>
                <w:rFonts w:ascii="Arial" w:hAnsi="Arial" w:cs="Arial"/>
              </w:rPr>
              <w:t xml:space="preserve"> add clay pieces to the main body of my model for extra detail using score-and-slip and when these are fired in the </w:t>
            </w:r>
            <w:r w:rsidRPr="007B1AB4">
              <w:rPr>
                <w:rFonts w:ascii="Arial" w:hAnsi="Arial" w:cs="Arial"/>
              </w:rPr>
              <w:lastRenderedPageBreak/>
              <w:t xml:space="preserve">kiln they don’t fall off. </w:t>
            </w:r>
          </w:p>
          <w:p w:rsidR="00D37F0A" w:rsidRPr="007B1AB4" w:rsidRDefault="00D37F0A" w:rsidP="00392812">
            <w:pPr>
              <w:jc w:val="both"/>
              <w:rPr>
                <w:rFonts w:ascii="Arial" w:hAnsi="Arial" w:cs="Arial"/>
                <w:b/>
                <w:bCs/>
              </w:rPr>
            </w:pPr>
            <w:r w:rsidRPr="007B1AB4">
              <w:rPr>
                <w:rFonts w:ascii="Arial" w:hAnsi="Arial" w:cs="Arial"/>
                <w:b/>
                <w:bCs/>
              </w:rPr>
              <w:t>Pupils can</w:t>
            </w:r>
            <w:r w:rsidRPr="007B1AB4">
              <w:rPr>
                <w:rFonts w:ascii="Arial" w:hAnsi="Arial" w:cs="Arial"/>
              </w:rPr>
              <w:t xml:space="preserve"> hollow out their 3D work and it does not lose it shape when they do so.</w:t>
            </w:r>
          </w:p>
          <w:p w:rsidR="00D37F0A" w:rsidRPr="007B1AB4" w:rsidRDefault="00D37F0A" w:rsidP="00392812">
            <w:pPr>
              <w:jc w:val="both"/>
              <w:rPr>
                <w:rFonts w:ascii="Arial" w:hAnsi="Arial" w:cs="Arial"/>
                <w:b/>
                <w:bCs/>
              </w:rPr>
            </w:pPr>
            <w:r w:rsidRPr="007B1AB4">
              <w:rPr>
                <w:rFonts w:ascii="Arial" w:hAnsi="Arial" w:cs="Arial"/>
                <w:b/>
                <w:bCs/>
              </w:rPr>
              <w:t>IMAGINATION</w:t>
            </w:r>
          </w:p>
          <w:p w:rsidR="00D37F0A" w:rsidRPr="007B1AB4" w:rsidRDefault="00D37F0A" w:rsidP="00392812">
            <w:pPr>
              <w:jc w:val="both"/>
              <w:rPr>
                <w:rFonts w:ascii="Arial" w:hAnsi="Arial" w:cs="Arial"/>
              </w:rPr>
            </w:pPr>
            <w:r w:rsidRPr="007B1AB4">
              <w:rPr>
                <w:rFonts w:ascii="Arial" w:hAnsi="Arial" w:cs="Arial"/>
                <w:b/>
                <w:bCs/>
              </w:rPr>
              <w:t>Pupils can</w:t>
            </w:r>
            <w:r w:rsidRPr="007B1AB4">
              <w:rPr>
                <w:rFonts w:ascii="Arial" w:hAnsi="Arial" w:cs="Arial"/>
              </w:rPr>
              <w:t xml:space="preserve"> come up with their own imaginative ideas that are creative and original because they have thought carefully about want they want to express.</w:t>
            </w:r>
          </w:p>
          <w:p w:rsidR="00D37F0A" w:rsidRPr="007B1AB4" w:rsidRDefault="00D37F0A" w:rsidP="00392812">
            <w:pPr>
              <w:jc w:val="both"/>
              <w:rPr>
                <w:rFonts w:ascii="Arial" w:hAnsi="Arial" w:cs="Arial"/>
                <w:b/>
                <w:bCs/>
              </w:rPr>
            </w:pPr>
            <w:r w:rsidRPr="007B1AB4">
              <w:rPr>
                <w:rFonts w:ascii="Arial" w:hAnsi="Arial" w:cs="Arial"/>
                <w:b/>
                <w:bCs/>
              </w:rPr>
              <w:t>They can</w:t>
            </w:r>
            <w:r w:rsidRPr="007B1AB4">
              <w:rPr>
                <w:rFonts w:ascii="Arial" w:hAnsi="Arial" w:cs="Arial"/>
              </w:rPr>
              <w:t xml:space="preserve"> choose and use objects, people and places in the world around them for their artistic inspiration.  </w:t>
            </w:r>
          </w:p>
          <w:p w:rsidR="00D37F0A" w:rsidRPr="007B1AB4" w:rsidRDefault="00D37F0A" w:rsidP="00392812">
            <w:pPr>
              <w:jc w:val="both"/>
              <w:rPr>
                <w:rFonts w:ascii="Arial" w:hAnsi="Arial" w:cs="Arial"/>
              </w:rPr>
            </w:pPr>
            <w:r w:rsidRPr="007B1AB4">
              <w:rPr>
                <w:rFonts w:ascii="Arial" w:hAnsi="Arial" w:cs="Arial"/>
                <w:b/>
                <w:bCs/>
              </w:rPr>
              <w:t>HISTORICAL &amp; CULTURAL STUDIES</w:t>
            </w:r>
          </w:p>
          <w:p w:rsidR="00D37F0A" w:rsidRPr="007B1AB4" w:rsidRDefault="00D37F0A" w:rsidP="00392812">
            <w:pPr>
              <w:jc w:val="both"/>
              <w:rPr>
                <w:rFonts w:ascii="Arial" w:hAnsi="Arial" w:cs="Arial"/>
              </w:rPr>
            </w:pPr>
            <w:r w:rsidRPr="007B1AB4">
              <w:rPr>
                <w:rFonts w:ascii="Arial" w:hAnsi="Arial" w:cs="Arial"/>
                <w:b/>
                <w:bCs/>
              </w:rPr>
              <w:t>Pupils can</w:t>
            </w:r>
            <w:r w:rsidRPr="007B1AB4">
              <w:rPr>
                <w:rFonts w:ascii="Arial" w:hAnsi="Arial" w:cs="Arial"/>
              </w:rPr>
              <w:t xml:space="preserve"> choose the most relevant points from books, CD-ROMs, the Internet or other sources of research to help them when talking and writing about art, craft and design. </w:t>
            </w:r>
          </w:p>
          <w:p w:rsidR="00D37F0A" w:rsidRPr="007B1AB4" w:rsidRDefault="00D37F0A" w:rsidP="00392812">
            <w:pPr>
              <w:jc w:val="both"/>
              <w:rPr>
                <w:rFonts w:ascii="Arial" w:hAnsi="Arial" w:cs="Arial"/>
              </w:rPr>
            </w:pPr>
            <w:r w:rsidRPr="007B1AB4">
              <w:rPr>
                <w:rFonts w:ascii="Arial" w:hAnsi="Arial" w:cs="Arial"/>
                <w:b/>
                <w:bCs/>
              </w:rPr>
              <w:t>They can</w:t>
            </w:r>
            <w:r w:rsidRPr="007B1AB4">
              <w:rPr>
                <w:rFonts w:ascii="Arial" w:hAnsi="Arial" w:cs="Arial"/>
              </w:rPr>
              <w:t xml:space="preserve"> communicate facts, compare art, craft and design, and make </w:t>
            </w:r>
            <w:r w:rsidRPr="007B1AB4">
              <w:rPr>
                <w:rFonts w:ascii="Arial" w:hAnsi="Arial" w:cs="Arial"/>
                <w:u w:val="single"/>
              </w:rPr>
              <w:t>useful</w:t>
            </w:r>
            <w:r w:rsidRPr="007B1AB4">
              <w:rPr>
                <w:rFonts w:ascii="Arial" w:hAnsi="Arial" w:cs="Arial"/>
              </w:rPr>
              <w:t xml:space="preserve"> comments about their own work and the work of others.</w:t>
            </w:r>
          </w:p>
        </w:tc>
      </w:tr>
      <w:tr w:rsidR="00D37F0A" w:rsidRPr="007B1AB4" w:rsidTr="00D37F0A">
        <w:trPr>
          <w:trHeight w:val="359"/>
          <w:jc w:val="center"/>
        </w:trPr>
        <w:tc>
          <w:tcPr>
            <w:tcW w:w="2395" w:type="dxa"/>
            <w:tcBorders>
              <w:top w:val="single" w:sz="4" w:space="0" w:color="auto"/>
              <w:left w:val="single" w:sz="4" w:space="0" w:color="auto"/>
              <w:bottom w:val="single" w:sz="4" w:space="0" w:color="auto"/>
              <w:right w:val="single" w:sz="4" w:space="0" w:color="auto"/>
            </w:tcBorders>
          </w:tcPr>
          <w:p w:rsidR="00D37F0A" w:rsidRPr="007B1AB4" w:rsidRDefault="00D37F0A" w:rsidP="00030F1E">
            <w:pPr>
              <w:rPr>
                <w:rFonts w:ascii="Arial" w:hAnsi="Arial" w:cs="Arial"/>
                <w:b/>
                <w:u w:val="single"/>
              </w:rPr>
            </w:pPr>
            <w:r w:rsidRPr="007B1AB4">
              <w:rPr>
                <w:rFonts w:ascii="Arial" w:hAnsi="Arial" w:cs="Arial"/>
                <w:b/>
              </w:rPr>
              <w:lastRenderedPageBreak/>
              <w:t>SUCCESS CRITERIA</w:t>
            </w:r>
            <w:r w:rsidRPr="007B1AB4">
              <w:rPr>
                <w:rFonts w:ascii="Arial" w:hAnsi="Arial" w:cs="Arial"/>
                <w:b/>
                <w:u w:val="single"/>
              </w:rPr>
              <w:t xml:space="preserve"> </w:t>
            </w:r>
          </w:p>
          <w:p w:rsidR="00D37F0A" w:rsidRPr="007B1AB4" w:rsidRDefault="00D37F0A" w:rsidP="00030F1E">
            <w:pPr>
              <w:rPr>
                <w:rFonts w:ascii="Arial" w:hAnsi="Arial" w:cs="Arial"/>
                <w:b/>
              </w:rPr>
            </w:pPr>
            <w:r w:rsidRPr="007B1AB4">
              <w:rPr>
                <w:rFonts w:ascii="Arial" w:hAnsi="Arial" w:cs="Arial"/>
                <w:b/>
              </w:rPr>
              <w:t>Some pupils will have progressed</w:t>
            </w:r>
          </w:p>
          <w:p w:rsidR="00D37F0A" w:rsidRPr="007B1AB4" w:rsidRDefault="00D37F0A" w:rsidP="00030F1E">
            <w:pPr>
              <w:rPr>
                <w:rFonts w:ascii="Arial" w:hAnsi="Arial" w:cs="Arial"/>
                <w:b/>
              </w:rPr>
            </w:pPr>
            <w:r w:rsidRPr="007B1AB4">
              <w:rPr>
                <w:rFonts w:ascii="Arial" w:hAnsi="Arial" w:cs="Arial"/>
                <w:b/>
              </w:rPr>
              <w:t>further and will have achieved:</w:t>
            </w:r>
          </w:p>
          <w:p w:rsidR="00D37F0A" w:rsidRPr="007B1AB4" w:rsidRDefault="00D37F0A" w:rsidP="00030F1E">
            <w:pPr>
              <w:rPr>
                <w:rFonts w:ascii="Arial" w:hAnsi="Arial" w:cs="Arial"/>
                <w:b/>
                <w:u w:val="single"/>
              </w:rPr>
            </w:pPr>
            <w:r w:rsidRPr="007B1AB4">
              <w:rPr>
                <w:rFonts w:ascii="Arial" w:hAnsi="Arial" w:cs="Arial"/>
                <w:b/>
                <w:u w:val="single"/>
              </w:rPr>
              <w:t>Level 6</w:t>
            </w:r>
          </w:p>
          <w:p w:rsidR="00D37F0A" w:rsidRPr="007B1AB4" w:rsidRDefault="00D37F0A" w:rsidP="00030F1E">
            <w:pPr>
              <w:rPr>
                <w:rFonts w:ascii="Arial" w:hAnsi="Arial" w:cs="Arial"/>
                <w:b/>
              </w:rPr>
            </w:pPr>
          </w:p>
        </w:tc>
        <w:tc>
          <w:tcPr>
            <w:tcW w:w="13524" w:type="dxa"/>
            <w:gridSpan w:val="14"/>
            <w:tcBorders>
              <w:top w:val="single" w:sz="4" w:space="0" w:color="auto"/>
              <w:left w:val="single" w:sz="4" w:space="0" w:color="auto"/>
              <w:bottom w:val="single" w:sz="4" w:space="0" w:color="auto"/>
              <w:right w:val="single" w:sz="4" w:space="0" w:color="auto"/>
            </w:tcBorders>
          </w:tcPr>
          <w:p w:rsidR="00D37F0A" w:rsidRPr="007B1AB4" w:rsidRDefault="00D37F0A" w:rsidP="00030F1E">
            <w:pPr>
              <w:autoSpaceDE w:val="0"/>
              <w:autoSpaceDN w:val="0"/>
              <w:adjustRightInd w:val="0"/>
              <w:jc w:val="both"/>
              <w:rPr>
                <w:rFonts w:ascii="Arial" w:hAnsi="Arial" w:cs="Arial"/>
                <w:b/>
              </w:rPr>
            </w:pPr>
            <w:r w:rsidRPr="007B1AB4">
              <w:rPr>
                <w:rFonts w:ascii="Arial" w:hAnsi="Arial" w:cs="Arial"/>
                <w:b/>
              </w:rPr>
              <w:t>Pupils accept creative risks, exploring and experimenting with ideas independently and inventively and using a range of appropriate resources imaginatively to develop, design and make work. They apply their technical knowledge and skills to realise their intentions, using the qualities of materials, processes and the formal elements effectively. They interpret and explain how ideas and meanings are conveyed by artists, craftspeople and designers, recognising the varied characteristics of different historical, social and cultural contexts. They provide a reasoned evaluation of the purpose and meaning of their own work and that of others. They use their critical understanding to develop their own views and practice.</w:t>
            </w:r>
          </w:p>
          <w:p w:rsidR="00D37F0A" w:rsidRPr="007B1AB4" w:rsidRDefault="00D37F0A" w:rsidP="00030F1E">
            <w:pPr>
              <w:autoSpaceDE w:val="0"/>
              <w:autoSpaceDN w:val="0"/>
              <w:adjustRightInd w:val="0"/>
              <w:jc w:val="both"/>
              <w:rPr>
                <w:rFonts w:ascii="Arial" w:hAnsi="Arial" w:cs="Arial"/>
                <w:b/>
              </w:rPr>
            </w:pPr>
          </w:p>
          <w:p w:rsidR="00D37F0A" w:rsidRPr="006057CB" w:rsidRDefault="00D37F0A" w:rsidP="00B5194E">
            <w:pPr>
              <w:jc w:val="both"/>
              <w:rPr>
                <w:rFonts w:ascii="Arial" w:hAnsi="Arial" w:cs="Arial"/>
                <w:b/>
                <w:bCs/>
              </w:rPr>
            </w:pPr>
            <w:r w:rsidRPr="006057CB">
              <w:rPr>
                <w:rFonts w:ascii="Arial" w:hAnsi="Arial" w:cs="Arial"/>
                <w:b/>
                <w:bCs/>
              </w:rPr>
              <w:t>DRAWING</w:t>
            </w:r>
          </w:p>
          <w:p w:rsidR="00D37F0A" w:rsidRPr="006057CB" w:rsidRDefault="00D37F0A" w:rsidP="00B5194E">
            <w:pPr>
              <w:jc w:val="both"/>
              <w:rPr>
                <w:rFonts w:ascii="Arial" w:hAnsi="Arial" w:cs="Arial"/>
                <w:b/>
                <w:bCs/>
              </w:rPr>
            </w:pPr>
            <w:r w:rsidRPr="006057CB">
              <w:rPr>
                <w:rFonts w:ascii="Arial" w:hAnsi="Arial" w:cs="Arial"/>
                <w:b/>
                <w:bCs/>
              </w:rPr>
              <w:t>Pupils can</w:t>
            </w:r>
            <w:r w:rsidRPr="006057CB">
              <w:rPr>
                <w:rFonts w:ascii="Arial" w:hAnsi="Arial" w:cs="Arial"/>
              </w:rPr>
              <w:t xml:space="preserve"> use a wide range of drawing materials with confidence to communicate LINE, TONE, SHAPE, FORM, SPACE, COLOUR, PATTERN and TEXTURE. </w:t>
            </w:r>
          </w:p>
          <w:p w:rsidR="00D37F0A" w:rsidRPr="006057CB" w:rsidRDefault="00D37F0A" w:rsidP="00B5194E">
            <w:pPr>
              <w:jc w:val="both"/>
              <w:rPr>
                <w:rFonts w:ascii="Arial" w:hAnsi="Arial" w:cs="Arial"/>
                <w:b/>
                <w:bCs/>
              </w:rPr>
            </w:pPr>
            <w:r w:rsidRPr="006057CB">
              <w:rPr>
                <w:rFonts w:ascii="Arial" w:hAnsi="Arial" w:cs="Arial"/>
                <w:b/>
                <w:bCs/>
              </w:rPr>
              <w:t>They can</w:t>
            </w:r>
            <w:r w:rsidRPr="006057CB">
              <w:rPr>
                <w:rFonts w:ascii="Arial" w:hAnsi="Arial" w:cs="Arial"/>
              </w:rPr>
              <w:t xml:space="preserve"> mix a wide range of colours and use highlights, mid-tones and shadows to successfully create 3D form, light effects, mood and the illusion of depth in their work. </w:t>
            </w:r>
          </w:p>
          <w:p w:rsidR="00D37F0A" w:rsidRPr="006057CB" w:rsidRDefault="00D37F0A" w:rsidP="00B5194E">
            <w:pPr>
              <w:jc w:val="both"/>
              <w:rPr>
                <w:rFonts w:ascii="Arial" w:hAnsi="Arial" w:cs="Arial"/>
                <w:b/>
                <w:bCs/>
              </w:rPr>
            </w:pPr>
            <w:r w:rsidRPr="006057CB">
              <w:rPr>
                <w:rFonts w:ascii="Arial" w:hAnsi="Arial" w:cs="Arial"/>
                <w:b/>
                <w:bCs/>
              </w:rPr>
              <w:t>They can also</w:t>
            </w:r>
            <w:r w:rsidRPr="006057CB">
              <w:rPr>
                <w:rFonts w:ascii="Arial" w:hAnsi="Arial" w:cs="Arial"/>
              </w:rPr>
              <w:t xml:space="preserve"> use a range of marks to create texture.</w:t>
            </w:r>
          </w:p>
          <w:p w:rsidR="00D37F0A" w:rsidRPr="006057CB" w:rsidRDefault="00D37F0A" w:rsidP="00B5194E">
            <w:pPr>
              <w:jc w:val="both"/>
              <w:rPr>
                <w:rFonts w:ascii="Arial" w:hAnsi="Arial" w:cs="Arial"/>
                <w:b/>
                <w:bCs/>
              </w:rPr>
            </w:pPr>
            <w:r w:rsidRPr="006057CB">
              <w:rPr>
                <w:rFonts w:ascii="Arial" w:hAnsi="Arial" w:cs="Arial"/>
                <w:b/>
                <w:bCs/>
              </w:rPr>
              <w:t>PAINTING</w:t>
            </w:r>
          </w:p>
          <w:p w:rsidR="00D37F0A" w:rsidRPr="006057CB" w:rsidRDefault="00D37F0A" w:rsidP="00B5194E">
            <w:pPr>
              <w:jc w:val="both"/>
              <w:rPr>
                <w:rFonts w:ascii="Arial" w:hAnsi="Arial" w:cs="Arial"/>
                <w:b/>
                <w:bCs/>
              </w:rPr>
            </w:pPr>
            <w:r w:rsidRPr="006057CB">
              <w:rPr>
                <w:rFonts w:ascii="Arial" w:hAnsi="Arial" w:cs="Arial"/>
                <w:b/>
                <w:bCs/>
              </w:rPr>
              <w:t>Pupils can</w:t>
            </w:r>
            <w:r w:rsidRPr="006057CB">
              <w:rPr>
                <w:rFonts w:ascii="Arial" w:hAnsi="Arial" w:cs="Arial"/>
              </w:rPr>
              <w:t xml:space="preserve"> paint with confidence to communicate LINE, TONE, SHAPE, FORM, SPACE, COLOUR, PATTERN and TEXTURE. </w:t>
            </w:r>
          </w:p>
          <w:p w:rsidR="00D37F0A" w:rsidRPr="006057CB" w:rsidRDefault="00D37F0A" w:rsidP="00B5194E">
            <w:pPr>
              <w:jc w:val="both"/>
              <w:rPr>
                <w:rFonts w:ascii="Arial" w:hAnsi="Arial" w:cs="Arial"/>
                <w:b/>
                <w:bCs/>
              </w:rPr>
            </w:pPr>
            <w:r w:rsidRPr="006057CB">
              <w:rPr>
                <w:rFonts w:ascii="Arial" w:hAnsi="Arial" w:cs="Arial"/>
                <w:b/>
                <w:bCs/>
              </w:rPr>
              <w:t>They can</w:t>
            </w:r>
            <w:r w:rsidRPr="006057CB">
              <w:rPr>
                <w:rFonts w:ascii="Arial" w:hAnsi="Arial" w:cs="Arial"/>
              </w:rPr>
              <w:t xml:space="preserve"> mix a wide range of colours and use highlights, mid-tones and shadows to successfully create 3D form, light effects, mood and the illusion of depth in their work. </w:t>
            </w:r>
          </w:p>
          <w:p w:rsidR="00D37F0A" w:rsidRPr="006057CB" w:rsidRDefault="00D37F0A" w:rsidP="00B5194E">
            <w:pPr>
              <w:jc w:val="both"/>
              <w:rPr>
                <w:rFonts w:ascii="Arial" w:hAnsi="Arial" w:cs="Arial"/>
              </w:rPr>
            </w:pPr>
            <w:r w:rsidRPr="006057CB">
              <w:rPr>
                <w:rFonts w:ascii="Arial" w:hAnsi="Arial" w:cs="Arial"/>
                <w:b/>
                <w:bCs/>
              </w:rPr>
              <w:t>Pupils can also</w:t>
            </w:r>
            <w:r w:rsidRPr="006057CB">
              <w:rPr>
                <w:rFonts w:ascii="Arial" w:hAnsi="Arial" w:cs="Arial"/>
              </w:rPr>
              <w:t xml:space="preserve"> use a range of marks to create texture.</w:t>
            </w:r>
          </w:p>
          <w:p w:rsidR="00D37F0A" w:rsidRPr="007B1AB4" w:rsidRDefault="00D37F0A" w:rsidP="00392812">
            <w:pPr>
              <w:jc w:val="both"/>
              <w:rPr>
                <w:rFonts w:ascii="Arial" w:hAnsi="Arial" w:cs="Arial"/>
              </w:rPr>
            </w:pPr>
            <w:r w:rsidRPr="007B1AB4">
              <w:rPr>
                <w:rFonts w:ascii="Arial" w:hAnsi="Arial" w:cs="Arial"/>
                <w:b/>
                <w:bCs/>
              </w:rPr>
              <w:t>CLAY</w:t>
            </w:r>
          </w:p>
          <w:p w:rsidR="00D37F0A" w:rsidRPr="007B1AB4" w:rsidRDefault="00D37F0A" w:rsidP="00392812">
            <w:pPr>
              <w:jc w:val="both"/>
              <w:rPr>
                <w:rFonts w:ascii="Arial" w:hAnsi="Arial" w:cs="Arial"/>
              </w:rPr>
            </w:pPr>
            <w:r w:rsidRPr="007B1AB4">
              <w:rPr>
                <w:rFonts w:ascii="Arial" w:hAnsi="Arial" w:cs="Arial"/>
                <w:b/>
                <w:bCs/>
              </w:rPr>
              <w:lastRenderedPageBreak/>
              <w:t>Pupils can</w:t>
            </w:r>
            <w:r w:rsidRPr="007B1AB4">
              <w:rPr>
                <w:rFonts w:ascii="Arial" w:hAnsi="Arial" w:cs="Arial"/>
              </w:rPr>
              <w:t xml:space="preserve"> use a range of experimental modelling methods to successfully make complicated shapes and forms using clay. They have good control with tools to make a range of different marks in the clay’s surface and can smooth areas out well. </w:t>
            </w:r>
          </w:p>
          <w:p w:rsidR="00D37F0A" w:rsidRPr="007B1AB4" w:rsidRDefault="00D37F0A" w:rsidP="00392812">
            <w:pPr>
              <w:jc w:val="both"/>
              <w:rPr>
                <w:rFonts w:ascii="Arial" w:hAnsi="Arial" w:cs="Arial"/>
              </w:rPr>
            </w:pPr>
            <w:r w:rsidRPr="007B1AB4">
              <w:rPr>
                <w:rFonts w:ascii="Arial" w:hAnsi="Arial" w:cs="Arial"/>
                <w:b/>
                <w:bCs/>
              </w:rPr>
              <w:t>They can</w:t>
            </w:r>
            <w:r w:rsidRPr="007B1AB4">
              <w:rPr>
                <w:rFonts w:ascii="Arial" w:hAnsi="Arial" w:cs="Arial"/>
              </w:rPr>
              <w:t xml:space="preserve"> add clay pieces to the main body of their model for extra detail using score-and-slip and when these are fired in the kiln they don’t fall off. </w:t>
            </w:r>
          </w:p>
          <w:p w:rsidR="00D37F0A" w:rsidRPr="007B1AB4" w:rsidRDefault="00D37F0A" w:rsidP="00392812">
            <w:pPr>
              <w:jc w:val="both"/>
              <w:rPr>
                <w:rFonts w:ascii="Arial" w:hAnsi="Arial" w:cs="Arial"/>
                <w:b/>
                <w:bCs/>
              </w:rPr>
            </w:pPr>
            <w:r w:rsidRPr="007B1AB4">
              <w:rPr>
                <w:rFonts w:ascii="Arial" w:hAnsi="Arial" w:cs="Arial"/>
                <w:b/>
                <w:bCs/>
              </w:rPr>
              <w:t>They can</w:t>
            </w:r>
            <w:r w:rsidRPr="007B1AB4">
              <w:rPr>
                <w:rFonts w:ascii="Arial" w:hAnsi="Arial" w:cs="Arial"/>
              </w:rPr>
              <w:t xml:space="preserve"> hollow out their 3D work and it does not lose it shape when they do so.</w:t>
            </w:r>
          </w:p>
          <w:p w:rsidR="00D37F0A" w:rsidRPr="007B1AB4" w:rsidRDefault="00D37F0A" w:rsidP="00392812">
            <w:pPr>
              <w:jc w:val="both"/>
              <w:rPr>
                <w:rFonts w:ascii="Arial" w:hAnsi="Arial" w:cs="Arial"/>
                <w:b/>
                <w:bCs/>
              </w:rPr>
            </w:pPr>
            <w:r w:rsidRPr="007B1AB4">
              <w:rPr>
                <w:rFonts w:ascii="Arial" w:hAnsi="Arial" w:cs="Arial"/>
                <w:b/>
                <w:bCs/>
              </w:rPr>
              <w:t>IMAGINATION</w:t>
            </w:r>
          </w:p>
          <w:p w:rsidR="00D37F0A" w:rsidRPr="007B1AB4" w:rsidRDefault="00D37F0A" w:rsidP="00392812">
            <w:pPr>
              <w:jc w:val="both"/>
              <w:rPr>
                <w:rFonts w:ascii="Arial" w:hAnsi="Arial" w:cs="Arial"/>
              </w:rPr>
            </w:pPr>
            <w:r w:rsidRPr="007B1AB4">
              <w:rPr>
                <w:rFonts w:ascii="Arial" w:hAnsi="Arial" w:cs="Arial"/>
                <w:b/>
                <w:bCs/>
              </w:rPr>
              <w:t>Pupils can</w:t>
            </w:r>
            <w:r w:rsidRPr="007B1AB4">
              <w:rPr>
                <w:rFonts w:ascii="Arial" w:hAnsi="Arial" w:cs="Arial"/>
              </w:rPr>
              <w:t xml:space="preserve"> come up with imaginative ideas that are creative, exciting and original because they have thought carefully about want they want to express. </w:t>
            </w:r>
          </w:p>
          <w:p w:rsidR="00D37F0A" w:rsidRPr="007B1AB4" w:rsidRDefault="00D37F0A" w:rsidP="00392812">
            <w:pPr>
              <w:jc w:val="both"/>
              <w:rPr>
                <w:rFonts w:ascii="Arial" w:hAnsi="Arial" w:cs="Arial"/>
              </w:rPr>
            </w:pPr>
            <w:r w:rsidRPr="007B1AB4">
              <w:rPr>
                <w:rFonts w:ascii="Arial" w:hAnsi="Arial" w:cs="Arial"/>
                <w:b/>
                <w:bCs/>
              </w:rPr>
              <w:t>They can</w:t>
            </w:r>
            <w:r w:rsidRPr="007B1AB4">
              <w:rPr>
                <w:rFonts w:ascii="Arial" w:hAnsi="Arial" w:cs="Arial"/>
              </w:rPr>
              <w:t xml:space="preserve"> gain artistic inspiration by exploring the world around them for support with their ideas and experiments.</w:t>
            </w:r>
          </w:p>
          <w:p w:rsidR="00D37F0A" w:rsidRPr="007B1AB4" w:rsidRDefault="00D37F0A" w:rsidP="00392812">
            <w:pPr>
              <w:jc w:val="both"/>
              <w:rPr>
                <w:rFonts w:ascii="Arial" w:hAnsi="Arial" w:cs="Arial"/>
                <w:b/>
                <w:bCs/>
              </w:rPr>
            </w:pPr>
            <w:r w:rsidRPr="007B1AB4">
              <w:rPr>
                <w:rFonts w:ascii="Arial" w:hAnsi="Arial" w:cs="Arial"/>
                <w:b/>
                <w:bCs/>
              </w:rPr>
              <w:t>They can</w:t>
            </w:r>
            <w:r w:rsidRPr="007B1AB4">
              <w:rPr>
                <w:rFonts w:ascii="Arial" w:hAnsi="Arial" w:cs="Arial"/>
              </w:rPr>
              <w:t xml:space="preserve"> develop their different designs by making decisions about their work as they go along</w:t>
            </w:r>
          </w:p>
          <w:p w:rsidR="00D37F0A" w:rsidRPr="007B1AB4" w:rsidRDefault="00D37F0A" w:rsidP="00392812">
            <w:pPr>
              <w:jc w:val="both"/>
              <w:rPr>
                <w:rFonts w:ascii="Arial" w:hAnsi="Arial" w:cs="Arial"/>
              </w:rPr>
            </w:pPr>
            <w:r w:rsidRPr="007B1AB4">
              <w:rPr>
                <w:rFonts w:ascii="Arial" w:hAnsi="Arial" w:cs="Arial"/>
                <w:b/>
                <w:bCs/>
              </w:rPr>
              <w:t>HISTORICAL &amp; CULTURAL STUDIES</w:t>
            </w:r>
          </w:p>
          <w:p w:rsidR="00D37F0A" w:rsidRPr="007B1AB4" w:rsidRDefault="00D37F0A" w:rsidP="00392812">
            <w:pPr>
              <w:jc w:val="both"/>
              <w:rPr>
                <w:rFonts w:ascii="Arial" w:hAnsi="Arial" w:cs="Arial"/>
              </w:rPr>
            </w:pPr>
            <w:r w:rsidRPr="007B1AB4">
              <w:rPr>
                <w:rFonts w:ascii="Arial" w:hAnsi="Arial" w:cs="Arial"/>
                <w:b/>
                <w:bCs/>
              </w:rPr>
              <w:t>Pupils can</w:t>
            </w:r>
            <w:r w:rsidRPr="007B1AB4">
              <w:rPr>
                <w:rFonts w:ascii="Arial" w:hAnsi="Arial" w:cs="Arial"/>
              </w:rPr>
              <w:t xml:space="preserve"> investigate chosen topics by using books, CD-ROMs, the Internet and other sources of research to develop their wider CONTEXTUAL knowledge of art, craft and design.</w:t>
            </w:r>
          </w:p>
          <w:p w:rsidR="00D37F0A" w:rsidRPr="007B1AB4" w:rsidRDefault="00D37F0A" w:rsidP="00392812">
            <w:pPr>
              <w:jc w:val="both"/>
              <w:rPr>
                <w:rFonts w:ascii="Arial" w:hAnsi="Arial" w:cs="Arial"/>
              </w:rPr>
            </w:pPr>
            <w:r w:rsidRPr="007B1AB4">
              <w:rPr>
                <w:rFonts w:ascii="Arial" w:hAnsi="Arial" w:cs="Arial"/>
                <w:b/>
                <w:bCs/>
              </w:rPr>
              <w:t>They can</w:t>
            </w:r>
            <w:r w:rsidRPr="007B1AB4">
              <w:rPr>
                <w:rFonts w:ascii="Arial" w:hAnsi="Arial" w:cs="Arial"/>
              </w:rPr>
              <w:t xml:space="preserve"> compare art, craft and design from different times and places using information and HYPOTHESIS.</w:t>
            </w:r>
          </w:p>
          <w:p w:rsidR="00D37F0A" w:rsidRPr="007B1AB4" w:rsidRDefault="00D37F0A" w:rsidP="00392812">
            <w:pPr>
              <w:jc w:val="both"/>
              <w:rPr>
                <w:rFonts w:ascii="Arial" w:hAnsi="Arial" w:cs="Arial"/>
              </w:rPr>
            </w:pPr>
            <w:r w:rsidRPr="007B1AB4">
              <w:rPr>
                <w:rFonts w:ascii="Arial" w:hAnsi="Arial" w:cs="Arial"/>
                <w:b/>
                <w:bCs/>
              </w:rPr>
              <w:t>They can</w:t>
            </w:r>
            <w:r w:rsidRPr="007B1AB4">
              <w:rPr>
                <w:rFonts w:ascii="Arial" w:hAnsi="Arial" w:cs="Arial"/>
              </w:rPr>
              <w:t xml:space="preserve"> make critical judgements about their own work and the work of others.</w:t>
            </w:r>
          </w:p>
        </w:tc>
      </w:tr>
    </w:tbl>
    <w:p w:rsidR="003A6AB1" w:rsidRPr="003777E9" w:rsidRDefault="003A6AB1" w:rsidP="003777E9">
      <w:pPr>
        <w:rPr>
          <w:sz w:val="16"/>
          <w:szCs w:val="16"/>
        </w:rPr>
      </w:pPr>
    </w:p>
    <w:sectPr w:rsidR="003A6AB1" w:rsidRPr="003777E9" w:rsidSect="003777E9">
      <w:footerReference w:type="default" r:id="rId8"/>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322" w:rsidRDefault="008B0322">
      <w:r>
        <w:separator/>
      </w:r>
    </w:p>
  </w:endnote>
  <w:endnote w:type="continuationSeparator" w:id="0">
    <w:p w:rsidR="008B0322" w:rsidRDefault="008B032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8226063"/>
      <w:docPartObj>
        <w:docPartGallery w:val="Page Numbers (Bottom of Page)"/>
        <w:docPartUnique/>
      </w:docPartObj>
    </w:sdtPr>
    <w:sdtContent>
      <w:p w:rsidR="008B0322" w:rsidRPr="002C4CB9" w:rsidRDefault="008B0322" w:rsidP="00076545">
        <w:pPr>
          <w:pStyle w:val="Footer"/>
          <w:jc w:val="center"/>
          <w:rPr>
            <w:rFonts w:ascii="Arial" w:hAnsi="Arial" w:cs="Arial"/>
          </w:rPr>
        </w:pPr>
        <w:r>
          <w:rPr>
            <w:rFonts w:ascii="Arial" w:hAnsi="Arial" w:cs="Arial"/>
          </w:rPr>
          <w:t>2010 Year 8 SOW2</w:t>
        </w:r>
        <w:r w:rsidR="002236C4">
          <w:rPr>
            <w:rFonts w:ascii="Arial" w:hAnsi="Arial" w:cs="Arial"/>
          </w:rPr>
          <w:t xml:space="preserve"> Ms R</w:t>
        </w:r>
      </w:p>
      <w:p w:rsidR="008B0322" w:rsidRPr="002C4CB9" w:rsidRDefault="008B0322" w:rsidP="00076545">
        <w:pPr>
          <w:pStyle w:val="Footer"/>
          <w:jc w:val="center"/>
          <w:rPr>
            <w:rFonts w:ascii="Arial" w:hAnsi="Arial" w:cs="Arial"/>
          </w:rPr>
        </w:pPr>
      </w:p>
      <w:p w:rsidR="008B0322" w:rsidRPr="002C4CB9" w:rsidRDefault="008C6B40" w:rsidP="00076545">
        <w:pPr>
          <w:pStyle w:val="Footer"/>
          <w:jc w:val="center"/>
          <w:rPr>
            <w:rFonts w:ascii="Arial" w:hAnsi="Arial" w:cs="Arial"/>
          </w:rPr>
        </w:pPr>
        <w:r w:rsidRPr="002C4CB9">
          <w:rPr>
            <w:rFonts w:ascii="Arial" w:hAnsi="Arial" w:cs="Arial"/>
          </w:rPr>
          <w:fldChar w:fldCharType="begin"/>
        </w:r>
        <w:r w:rsidR="008B0322" w:rsidRPr="002C4CB9">
          <w:rPr>
            <w:rFonts w:ascii="Arial" w:hAnsi="Arial" w:cs="Arial"/>
          </w:rPr>
          <w:instrText xml:space="preserve"> PAGE   \* MERGEFORMAT </w:instrText>
        </w:r>
        <w:r w:rsidRPr="002C4CB9">
          <w:rPr>
            <w:rFonts w:ascii="Arial" w:hAnsi="Arial" w:cs="Arial"/>
          </w:rPr>
          <w:fldChar w:fldCharType="separate"/>
        </w:r>
        <w:r w:rsidR="00013191">
          <w:rPr>
            <w:rFonts w:ascii="Arial" w:hAnsi="Arial" w:cs="Arial"/>
            <w:noProof/>
          </w:rPr>
          <w:t>3</w:t>
        </w:r>
        <w:r w:rsidRPr="002C4CB9">
          <w:rPr>
            <w:rFonts w:ascii="Arial" w:hAnsi="Arial" w:cs="Arial"/>
          </w:rPr>
          <w:fldChar w:fldCharType="end"/>
        </w:r>
      </w:p>
    </w:sdtContent>
  </w:sdt>
  <w:p w:rsidR="008B0322" w:rsidRPr="002C4CB9" w:rsidRDefault="008B0322" w:rsidP="00076545">
    <w:pPr>
      <w:pStyle w:val="Footer"/>
      <w:rPr>
        <w:rFonts w:ascii="Arial" w:hAnsi="Arial" w:cs="Arial"/>
      </w:rPr>
    </w:pPr>
  </w:p>
  <w:p w:rsidR="008B0322" w:rsidRDefault="008B03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322" w:rsidRDefault="008B0322">
      <w:r>
        <w:separator/>
      </w:r>
    </w:p>
  </w:footnote>
  <w:footnote w:type="continuationSeparator" w:id="0">
    <w:p w:rsidR="008B0322" w:rsidRDefault="008B03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2D618A6"/>
    <w:multiLevelType w:val="hybridMultilevel"/>
    <w:tmpl w:val="9C168B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60E1CAA"/>
    <w:multiLevelType w:val="hybridMultilevel"/>
    <w:tmpl w:val="B4DA83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B540384"/>
    <w:multiLevelType w:val="hybridMultilevel"/>
    <w:tmpl w:val="4A0885C0"/>
    <w:lvl w:ilvl="0" w:tplc="2FA2DFA4">
      <w:start w:val="1"/>
      <w:numFmt w:val="lowerLetter"/>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8">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44F7C7E"/>
    <w:multiLevelType w:val="hybridMultilevel"/>
    <w:tmpl w:val="01F43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38444AAF"/>
    <w:multiLevelType w:val="hybridMultilevel"/>
    <w:tmpl w:val="9D4AB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03A19B4"/>
    <w:multiLevelType w:val="hybridMultilevel"/>
    <w:tmpl w:val="611CC64E"/>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1AF7424"/>
    <w:multiLevelType w:val="hybridMultilevel"/>
    <w:tmpl w:val="C150B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8D356CE"/>
    <w:multiLevelType w:val="hybridMultilevel"/>
    <w:tmpl w:val="AD16A6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nsid w:val="758B327C"/>
    <w:multiLevelType w:val="hybridMultilevel"/>
    <w:tmpl w:val="FC863B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0">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CAB7979"/>
    <w:multiLevelType w:val="hybridMultilevel"/>
    <w:tmpl w:val="E522E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2"/>
  </w:num>
  <w:num w:numId="3">
    <w:abstractNumId w:val="9"/>
  </w:num>
  <w:num w:numId="4">
    <w:abstractNumId w:val="40"/>
  </w:num>
  <w:num w:numId="5">
    <w:abstractNumId w:val="27"/>
  </w:num>
  <w:num w:numId="6">
    <w:abstractNumId w:val="7"/>
  </w:num>
  <w:num w:numId="7">
    <w:abstractNumId w:val="26"/>
  </w:num>
  <w:num w:numId="8">
    <w:abstractNumId w:val="25"/>
  </w:num>
  <w:num w:numId="9">
    <w:abstractNumId w:val="0"/>
  </w:num>
  <w:num w:numId="10">
    <w:abstractNumId w:val="15"/>
  </w:num>
  <w:num w:numId="11">
    <w:abstractNumId w:val="37"/>
  </w:num>
  <w:num w:numId="12">
    <w:abstractNumId w:val="30"/>
  </w:num>
  <w:num w:numId="13">
    <w:abstractNumId w:val="4"/>
  </w:num>
  <w:num w:numId="14">
    <w:abstractNumId w:val="30"/>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0"/>
  </w:num>
  <w:num w:numId="18">
    <w:abstractNumId w:val="28"/>
  </w:num>
  <w:num w:numId="19">
    <w:abstractNumId w:val="29"/>
  </w:num>
  <w:num w:numId="20">
    <w:abstractNumId w:val="8"/>
  </w:num>
  <w:num w:numId="21">
    <w:abstractNumId w:val="19"/>
  </w:num>
  <w:num w:numId="22">
    <w:abstractNumId w:val="2"/>
  </w:num>
  <w:num w:numId="23">
    <w:abstractNumId w:val="32"/>
  </w:num>
  <w:num w:numId="24">
    <w:abstractNumId w:val="5"/>
  </w:num>
  <w:num w:numId="25">
    <w:abstractNumId w:val="23"/>
  </w:num>
  <w:num w:numId="26">
    <w:abstractNumId w:val="13"/>
  </w:num>
  <w:num w:numId="27">
    <w:abstractNumId w:val="1"/>
  </w:num>
  <w:num w:numId="28">
    <w:abstractNumId w:val="39"/>
  </w:num>
  <w:num w:numId="29">
    <w:abstractNumId w:val="35"/>
  </w:num>
  <w:num w:numId="30">
    <w:abstractNumId w:val="36"/>
  </w:num>
  <w:num w:numId="31">
    <w:abstractNumId w:val="6"/>
  </w:num>
  <w:num w:numId="32">
    <w:abstractNumId w:val="33"/>
  </w:num>
  <w:num w:numId="33">
    <w:abstractNumId w:val="3"/>
  </w:num>
  <w:num w:numId="34">
    <w:abstractNumId w:val="12"/>
  </w:num>
  <w:num w:numId="35">
    <w:abstractNumId w:val="18"/>
  </w:num>
  <w:num w:numId="36">
    <w:abstractNumId w:val="20"/>
  </w:num>
  <w:num w:numId="37">
    <w:abstractNumId w:val="21"/>
  </w:num>
  <w:num w:numId="38">
    <w:abstractNumId w:val="17"/>
  </w:num>
  <w:num w:numId="39">
    <w:abstractNumId w:val="38"/>
  </w:num>
  <w:num w:numId="40">
    <w:abstractNumId w:val="34"/>
  </w:num>
  <w:num w:numId="41">
    <w:abstractNumId w:val="31"/>
  </w:num>
  <w:num w:numId="42">
    <w:abstractNumId w:val="11"/>
  </w:num>
  <w:num w:numId="43">
    <w:abstractNumId w:val="14"/>
  </w:num>
  <w:num w:numId="44">
    <w:abstractNumId w:val="24"/>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5841"/>
  </w:hdrShapeDefaults>
  <w:footnotePr>
    <w:footnote w:id="-1"/>
    <w:footnote w:id="0"/>
  </w:footnotePr>
  <w:endnotePr>
    <w:endnote w:id="-1"/>
    <w:endnote w:id="0"/>
  </w:endnotePr>
  <w:compat/>
  <w:rsids>
    <w:rsidRoot w:val="007A2480"/>
    <w:rsid w:val="00001CA0"/>
    <w:rsid w:val="000066C5"/>
    <w:rsid w:val="00013191"/>
    <w:rsid w:val="00030F1E"/>
    <w:rsid w:val="00046146"/>
    <w:rsid w:val="00076545"/>
    <w:rsid w:val="000912E6"/>
    <w:rsid w:val="00091FEE"/>
    <w:rsid w:val="001633D5"/>
    <w:rsid w:val="00170AD3"/>
    <w:rsid w:val="00174655"/>
    <w:rsid w:val="00183E97"/>
    <w:rsid w:val="00197C59"/>
    <w:rsid w:val="001A572F"/>
    <w:rsid w:val="001B322B"/>
    <w:rsid w:val="001B505D"/>
    <w:rsid w:val="001E4B23"/>
    <w:rsid w:val="001F4A10"/>
    <w:rsid w:val="00202033"/>
    <w:rsid w:val="00216287"/>
    <w:rsid w:val="002236C4"/>
    <w:rsid w:val="002421A8"/>
    <w:rsid w:val="00256E5E"/>
    <w:rsid w:val="0027050E"/>
    <w:rsid w:val="002804A8"/>
    <w:rsid w:val="002B219A"/>
    <w:rsid w:val="002B5A83"/>
    <w:rsid w:val="002C01FD"/>
    <w:rsid w:val="002C4CB9"/>
    <w:rsid w:val="002C74FE"/>
    <w:rsid w:val="002F3884"/>
    <w:rsid w:val="002F695C"/>
    <w:rsid w:val="00305B70"/>
    <w:rsid w:val="00310EBD"/>
    <w:rsid w:val="00320414"/>
    <w:rsid w:val="003262F1"/>
    <w:rsid w:val="00327F85"/>
    <w:rsid w:val="003536DE"/>
    <w:rsid w:val="0035541C"/>
    <w:rsid w:val="00361CFC"/>
    <w:rsid w:val="00362BA4"/>
    <w:rsid w:val="003777E9"/>
    <w:rsid w:val="00392812"/>
    <w:rsid w:val="00395456"/>
    <w:rsid w:val="003A06E2"/>
    <w:rsid w:val="003A6AB1"/>
    <w:rsid w:val="003B78CB"/>
    <w:rsid w:val="003D0A66"/>
    <w:rsid w:val="003D0C21"/>
    <w:rsid w:val="003D30AF"/>
    <w:rsid w:val="003F254A"/>
    <w:rsid w:val="003F650B"/>
    <w:rsid w:val="004067FB"/>
    <w:rsid w:val="00434BA8"/>
    <w:rsid w:val="0044210C"/>
    <w:rsid w:val="00455305"/>
    <w:rsid w:val="004622A2"/>
    <w:rsid w:val="00480658"/>
    <w:rsid w:val="004A1DCD"/>
    <w:rsid w:val="004B1D44"/>
    <w:rsid w:val="004D6EE6"/>
    <w:rsid w:val="004E68B9"/>
    <w:rsid w:val="00504852"/>
    <w:rsid w:val="0052777F"/>
    <w:rsid w:val="005412F6"/>
    <w:rsid w:val="00543317"/>
    <w:rsid w:val="00546ACA"/>
    <w:rsid w:val="00577239"/>
    <w:rsid w:val="00581534"/>
    <w:rsid w:val="00591B3E"/>
    <w:rsid w:val="00593811"/>
    <w:rsid w:val="005A27B8"/>
    <w:rsid w:val="005A3D42"/>
    <w:rsid w:val="005B1BB9"/>
    <w:rsid w:val="005C6733"/>
    <w:rsid w:val="005D29AB"/>
    <w:rsid w:val="005D6F64"/>
    <w:rsid w:val="005F50AB"/>
    <w:rsid w:val="005F713C"/>
    <w:rsid w:val="005F77F4"/>
    <w:rsid w:val="006043CC"/>
    <w:rsid w:val="0063076A"/>
    <w:rsid w:val="0064188D"/>
    <w:rsid w:val="0065556B"/>
    <w:rsid w:val="00691E0B"/>
    <w:rsid w:val="006A68BE"/>
    <w:rsid w:val="006B75F7"/>
    <w:rsid w:val="007162AF"/>
    <w:rsid w:val="00736BD3"/>
    <w:rsid w:val="007401AD"/>
    <w:rsid w:val="00760791"/>
    <w:rsid w:val="00765B5C"/>
    <w:rsid w:val="007668DD"/>
    <w:rsid w:val="00790ED6"/>
    <w:rsid w:val="007914F9"/>
    <w:rsid w:val="007A2480"/>
    <w:rsid w:val="007A79BD"/>
    <w:rsid w:val="007B1AB4"/>
    <w:rsid w:val="007C1B11"/>
    <w:rsid w:val="007C3BF5"/>
    <w:rsid w:val="007D24CD"/>
    <w:rsid w:val="007D779A"/>
    <w:rsid w:val="007D77E6"/>
    <w:rsid w:val="007F4970"/>
    <w:rsid w:val="00805475"/>
    <w:rsid w:val="008142E1"/>
    <w:rsid w:val="008236EC"/>
    <w:rsid w:val="00870DDD"/>
    <w:rsid w:val="008762DE"/>
    <w:rsid w:val="00877EC0"/>
    <w:rsid w:val="00885D8C"/>
    <w:rsid w:val="00886A53"/>
    <w:rsid w:val="008B0322"/>
    <w:rsid w:val="008B63EE"/>
    <w:rsid w:val="008C0EAE"/>
    <w:rsid w:val="008C6B40"/>
    <w:rsid w:val="008E7158"/>
    <w:rsid w:val="0090173D"/>
    <w:rsid w:val="00906151"/>
    <w:rsid w:val="00906431"/>
    <w:rsid w:val="009923B6"/>
    <w:rsid w:val="009A77C3"/>
    <w:rsid w:val="009B5E49"/>
    <w:rsid w:val="009C27B8"/>
    <w:rsid w:val="009D3F76"/>
    <w:rsid w:val="009E5F97"/>
    <w:rsid w:val="00A109F8"/>
    <w:rsid w:val="00A15DEE"/>
    <w:rsid w:val="00A2618D"/>
    <w:rsid w:val="00A5204C"/>
    <w:rsid w:val="00A85830"/>
    <w:rsid w:val="00AB0F29"/>
    <w:rsid w:val="00AB18EF"/>
    <w:rsid w:val="00AB6ECF"/>
    <w:rsid w:val="00AC7632"/>
    <w:rsid w:val="00AE52F7"/>
    <w:rsid w:val="00B02D27"/>
    <w:rsid w:val="00B447EF"/>
    <w:rsid w:val="00B5194E"/>
    <w:rsid w:val="00B5554A"/>
    <w:rsid w:val="00B74E08"/>
    <w:rsid w:val="00B81D83"/>
    <w:rsid w:val="00B9253A"/>
    <w:rsid w:val="00B95BA3"/>
    <w:rsid w:val="00BC094D"/>
    <w:rsid w:val="00BC6383"/>
    <w:rsid w:val="00BF26B1"/>
    <w:rsid w:val="00C36476"/>
    <w:rsid w:val="00C51B82"/>
    <w:rsid w:val="00C52309"/>
    <w:rsid w:val="00C5289D"/>
    <w:rsid w:val="00C54146"/>
    <w:rsid w:val="00C80F3E"/>
    <w:rsid w:val="00C8374E"/>
    <w:rsid w:val="00CA2016"/>
    <w:rsid w:val="00CA20C8"/>
    <w:rsid w:val="00CA409F"/>
    <w:rsid w:val="00CC03B0"/>
    <w:rsid w:val="00CC0F02"/>
    <w:rsid w:val="00CD44CA"/>
    <w:rsid w:val="00D03004"/>
    <w:rsid w:val="00D1009C"/>
    <w:rsid w:val="00D3097C"/>
    <w:rsid w:val="00D37F0A"/>
    <w:rsid w:val="00D50C95"/>
    <w:rsid w:val="00D726F5"/>
    <w:rsid w:val="00D84C0C"/>
    <w:rsid w:val="00DA5525"/>
    <w:rsid w:val="00DA7001"/>
    <w:rsid w:val="00DB4A4E"/>
    <w:rsid w:val="00DC4275"/>
    <w:rsid w:val="00DC6C90"/>
    <w:rsid w:val="00E008A8"/>
    <w:rsid w:val="00E11FB5"/>
    <w:rsid w:val="00E26425"/>
    <w:rsid w:val="00E31D86"/>
    <w:rsid w:val="00E329D6"/>
    <w:rsid w:val="00E35F97"/>
    <w:rsid w:val="00E5375E"/>
    <w:rsid w:val="00E81408"/>
    <w:rsid w:val="00ED3B3F"/>
    <w:rsid w:val="00ED3DD0"/>
    <w:rsid w:val="00EE31F9"/>
    <w:rsid w:val="00EF2A89"/>
    <w:rsid w:val="00F0003A"/>
    <w:rsid w:val="00F017FB"/>
    <w:rsid w:val="00F078D4"/>
    <w:rsid w:val="00F2621F"/>
    <w:rsid w:val="00F31E0D"/>
    <w:rsid w:val="00F42927"/>
    <w:rsid w:val="00F50110"/>
    <w:rsid w:val="00F92BAF"/>
    <w:rsid w:val="00F97695"/>
    <w:rsid w:val="00FA4454"/>
    <w:rsid w:val="00FA54FE"/>
    <w:rsid w:val="00FC6751"/>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8A8"/>
    <w:rPr>
      <w:sz w:val="24"/>
      <w:szCs w:val="24"/>
      <w:lang w:eastAsia="en-US"/>
    </w:rPr>
  </w:style>
  <w:style w:type="paragraph" w:styleId="Heading1">
    <w:name w:val="heading 1"/>
    <w:basedOn w:val="Normal"/>
    <w:next w:val="Normal"/>
    <w:qFormat/>
    <w:rsid w:val="00E008A8"/>
    <w:pPr>
      <w:outlineLvl w:val="0"/>
    </w:pPr>
    <w:rPr>
      <w:b/>
      <w:sz w:val="32"/>
      <w:szCs w:val="20"/>
      <w:lang w:val="en-US"/>
    </w:rPr>
  </w:style>
  <w:style w:type="paragraph" w:styleId="Heading2">
    <w:name w:val="heading 2"/>
    <w:basedOn w:val="Normal"/>
    <w:next w:val="Normal"/>
    <w:qFormat/>
    <w:rsid w:val="00E008A8"/>
    <w:pPr>
      <w:outlineLvl w:val="1"/>
    </w:pPr>
    <w:rPr>
      <w:b/>
      <w:sz w:val="28"/>
      <w:szCs w:val="20"/>
      <w:lang w:val="en-US"/>
    </w:rPr>
  </w:style>
  <w:style w:type="paragraph" w:styleId="Heading3">
    <w:name w:val="heading 3"/>
    <w:basedOn w:val="Normal"/>
    <w:next w:val="Normal"/>
    <w:qFormat/>
    <w:rsid w:val="00E008A8"/>
    <w:pPr>
      <w:outlineLvl w:val="2"/>
    </w:pPr>
    <w:rPr>
      <w:szCs w:val="20"/>
      <w:lang w:val="en-US"/>
    </w:rPr>
  </w:style>
  <w:style w:type="paragraph" w:styleId="Heading4">
    <w:name w:val="heading 4"/>
    <w:basedOn w:val="Normal"/>
    <w:next w:val="Normal"/>
    <w:qFormat/>
    <w:rsid w:val="00E008A8"/>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008A8"/>
    <w:rPr>
      <w:szCs w:val="20"/>
      <w:lang w:val="en-US"/>
    </w:rPr>
  </w:style>
  <w:style w:type="paragraph" w:styleId="BodyText2">
    <w:name w:val="Body Text 2"/>
    <w:basedOn w:val="Normal"/>
    <w:rsid w:val="00E008A8"/>
    <w:rPr>
      <w:b/>
      <w:szCs w:val="20"/>
    </w:rPr>
  </w:style>
  <w:style w:type="paragraph" w:styleId="Header">
    <w:name w:val="header"/>
    <w:basedOn w:val="Normal"/>
    <w:rsid w:val="00E008A8"/>
    <w:pPr>
      <w:tabs>
        <w:tab w:val="center" w:pos="4320"/>
        <w:tab w:val="right" w:pos="8640"/>
      </w:tabs>
    </w:pPr>
    <w:rPr>
      <w:sz w:val="20"/>
      <w:szCs w:val="20"/>
      <w:lang w:val="en-US"/>
    </w:rPr>
  </w:style>
  <w:style w:type="paragraph" w:styleId="TOC2">
    <w:name w:val="toc 2"/>
    <w:basedOn w:val="Normal"/>
    <w:next w:val="Normal"/>
    <w:autoRedefine/>
    <w:semiHidden/>
    <w:rsid w:val="00E008A8"/>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F31E0D"/>
    <w:pPr>
      <w:ind w:left="720"/>
      <w:contextualSpacing/>
    </w:pPr>
  </w:style>
  <w:style w:type="paragraph" w:styleId="Footer">
    <w:name w:val="footer"/>
    <w:basedOn w:val="Normal"/>
    <w:link w:val="FooterChar"/>
    <w:uiPriority w:val="99"/>
    <w:rsid w:val="00076545"/>
    <w:pPr>
      <w:tabs>
        <w:tab w:val="center" w:pos="4513"/>
        <w:tab w:val="right" w:pos="9026"/>
      </w:tabs>
    </w:pPr>
  </w:style>
  <w:style w:type="character" w:customStyle="1" w:styleId="FooterChar">
    <w:name w:val="Footer Char"/>
    <w:basedOn w:val="DefaultParagraphFont"/>
    <w:link w:val="Footer"/>
    <w:uiPriority w:val="99"/>
    <w:rsid w:val="00076545"/>
    <w:rPr>
      <w:sz w:val="24"/>
      <w:szCs w:val="24"/>
      <w:lang w:eastAsia="en-US"/>
    </w:rPr>
  </w:style>
  <w:style w:type="character" w:styleId="Hyperlink">
    <w:name w:val="Hyperlink"/>
    <w:basedOn w:val="DefaultParagraphFont"/>
    <w:rsid w:val="008B032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rtpad.art.com/artpad/pain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8</Pages>
  <Words>2362</Words>
  <Characters>13023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32</cp:revision>
  <cp:lastPrinted>2008-02-17T19:44:00Z</cp:lastPrinted>
  <dcterms:created xsi:type="dcterms:W3CDTF">2010-08-20T11:27:00Z</dcterms:created>
  <dcterms:modified xsi:type="dcterms:W3CDTF">2010-08-21T15:06:00Z</dcterms:modified>
</cp:coreProperties>
</file>